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1861"/>
        <w:tblW w:w="0" w:type="auto"/>
        <w:tblLook w:val="04A0" w:firstRow="1" w:lastRow="0" w:firstColumn="1" w:lastColumn="0" w:noHBand="0" w:noVBand="1"/>
      </w:tblPr>
      <w:tblGrid>
        <w:gridCol w:w="9062"/>
      </w:tblGrid>
      <w:tr w:rsidR="00D66D85" w:rsidRPr="00AD38AE" w14:paraId="3AD79D98" w14:textId="77777777" w:rsidTr="00611DFB">
        <w:tc>
          <w:tcPr>
            <w:tcW w:w="9062" w:type="dxa"/>
          </w:tcPr>
          <w:p w14:paraId="318DA993" w14:textId="77777777" w:rsidR="006C211B" w:rsidRDefault="006C211B" w:rsidP="00CC36B5">
            <w:pPr>
              <w:jc w:val="center"/>
              <w:rPr>
                <w:color w:val="92D050"/>
                <w:sz w:val="28"/>
                <w:szCs w:val="28"/>
                <w:u w:val="single"/>
              </w:rPr>
            </w:pPr>
          </w:p>
          <w:p w14:paraId="65E249BD" w14:textId="0DCAA0F6" w:rsidR="00611DFB" w:rsidRDefault="00611DFB" w:rsidP="00CC36B5">
            <w:pPr>
              <w:jc w:val="center"/>
              <w:rPr>
                <w:sz w:val="28"/>
                <w:szCs w:val="28"/>
              </w:rPr>
            </w:pPr>
            <w:r>
              <w:rPr>
                <w:color w:val="92D050"/>
                <w:sz w:val="28"/>
                <w:szCs w:val="28"/>
                <w:u w:val="single"/>
              </w:rPr>
              <w:t>Schule</w:t>
            </w:r>
          </w:p>
          <w:p w14:paraId="536E492D" w14:textId="0595FB9C" w:rsidR="00611DFB" w:rsidRPr="00611DFB" w:rsidRDefault="00611DFB" w:rsidP="00CC36B5">
            <w:pPr>
              <w:jc w:val="center"/>
              <w:rPr>
                <w:sz w:val="28"/>
                <w:szCs w:val="28"/>
              </w:rPr>
            </w:pPr>
            <w:r w:rsidRPr="00611DFB">
              <w:rPr>
                <w:sz w:val="28"/>
                <w:szCs w:val="28"/>
              </w:rPr>
              <w:t>Bildungsanstalt für Elementarpädagogik Amstetten</w:t>
            </w:r>
          </w:p>
          <w:p w14:paraId="2BEE1B6F" w14:textId="77777777" w:rsidR="00D66D85" w:rsidRDefault="00611DFB" w:rsidP="00611DFB">
            <w:pPr>
              <w:jc w:val="center"/>
              <w:rPr>
                <w:sz w:val="28"/>
                <w:szCs w:val="28"/>
              </w:rPr>
            </w:pPr>
            <w:r>
              <w:rPr>
                <w:sz w:val="28"/>
                <w:szCs w:val="28"/>
              </w:rPr>
              <w:t xml:space="preserve">des </w:t>
            </w:r>
            <w:proofErr w:type="spellStart"/>
            <w:r>
              <w:rPr>
                <w:sz w:val="28"/>
                <w:szCs w:val="28"/>
              </w:rPr>
              <w:t>VfFB</w:t>
            </w:r>
            <w:proofErr w:type="spellEnd"/>
          </w:p>
          <w:p w14:paraId="760BB97B" w14:textId="76EAE207" w:rsidR="006C211B" w:rsidRPr="00AD38AE" w:rsidRDefault="006C211B" w:rsidP="00611DFB">
            <w:pPr>
              <w:jc w:val="center"/>
              <w:rPr>
                <w:sz w:val="32"/>
                <w:szCs w:val="32"/>
              </w:rPr>
            </w:pPr>
          </w:p>
        </w:tc>
      </w:tr>
      <w:tr w:rsidR="00D66D85" w:rsidRPr="00AD38AE" w14:paraId="15294FD4" w14:textId="77777777" w:rsidTr="00611DFB">
        <w:tc>
          <w:tcPr>
            <w:tcW w:w="9062" w:type="dxa"/>
          </w:tcPr>
          <w:p w14:paraId="3A1DBF13" w14:textId="77777777" w:rsidR="006C211B" w:rsidRDefault="006C211B" w:rsidP="006C211B">
            <w:pPr>
              <w:jc w:val="center"/>
              <w:rPr>
                <w:color w:val="92D050"/>
                <w:sz w:val="28"/>
                <w:szCs w:val="28"/>
                <w:u w:val="single"/>
              </w:rPr>
            </w:pPr>
          </w:p>
          <w:p w14:paraId="66DBF600" w14:textId="22AF4CB0" w:rsidR="006C211B" w:rsidRPr="00AD38AE" w:rsidRDefault="006C211B" w:rsidP="006C211B">
            <w:pPr>
              <w:jc w:val="center"/>
              <w:rPr>
                <w:color w:val="92D050"/>
                <w:sz w:val="28"/>
                <w:szCs w:val="28"/>
                <w:u w:val="single"/>
              </w:rPr>
            </w:pPr>
            <w:r w:rsidRPr="00AD38AE">
              <w:rPr>
                <w:color w:val="92D050"/>
                <w:sz w:val="28"/>
                <w:szCs w:val="28"/>
                <w:u w:val="single"/>
              </w:rPr>
              <w:t xml:space="preserve">Eingereicht </w:t>
            </w:r>
            <w:r>
              <w:rPr>
                <w:color w:val="92D050"/>
                <w:sz w:val="28"/>
                <w:szCs w:val="28"/>
                <w:u w:val="single"/>
              </w:rPr>
              <w:t>von</w:t>
            </w:r>
          </w:p>
          <w:p w14:paraId="3E648659" w14:textId="77777777" w:rsidR="00D66D85" w:rsidRDefault="00611DFB" w:rsidP="00611DFB">
            <w:pPr>
              <w:jc w:val="center"/>
              <w:rPr>
                <w:sz w:val="28"/>
                <w:szCs w:val="28"/>
              </w:rPr>
            </w:pPr>
            <w:r w:rsidRPr="00611DFB">
              <w:rPr>
                <w:sz w:val="28"/>
                <w:szCs w:val="28"/>
              </w:rPr>
              <w:t>Dir. Mag. Christof Laumer</w:t>
            </w:r>
          </w:p>
          <w:p w14:paraId="5C43192A" w14:textId="689F3296" w:rsidR="006C211B" w:rsidRPr="00AD38AE" w:rsidRDefault="006C211B" w:rsidP="00611DFB">
            <w:pPr>
              <w:jc w:val="center"/>
              <w:rPr>
                <w:sz w:val="28"/>
                <w:szCs w:val="28"/>
              </w:rPr>
            </w:pPr>
          </w:p>
        </w:tc>
      </w:tr>
      <w:tr w:rsidR="00D66D85" w:rsidRPr="00AD38AE" w14:paraId="47D901AF" w14:textId="77777777" w:rsidTr="00611DFB">
        <w:tc>
          <w:tcPr>
            <w:tcW w:w="9062" w:type="dxa"/>
          </w:tcPr>
          <w:p w14:paraId="5B36FC3F" w14:textId="77777777" w:rsidR="006C211B" w:rsidRDefault="006C211B" w:rsidP="006C211B">
            <w:pPr>
              <w:jc w:val="center"/>
              <w:rPr>
                <w:color w:val="92D050"/>
                <w:sz w:val="28"/>
                <w:szCs w:val="28"/>
                <w:u w:val="single"/>
              </w:rPr>
            </w:pPr>
          </w:p>
          <w:p w14:paraId="7D5E265B" w14:textId="22380C27" w:rsidR="006C211B" w:rsidRDefault="006C211B" w:rsidP="006C211B">
            <w:pPr>
              <w:jc w:val="center"/>
              <w:rPr>
                <w:color w:val="92D050"/>
                <w:sz w:val="28"/>
                <w:szCs w:val="28"/>
                <w:u w:val="single"/>
              </w:rPr>
            </w:pPr>
            <w:r w:rsidRPr="00AD38AE">
              <w:rPr>
                <w:color w:val="92D050"/>
                <w:sz w:val="28"/>
                <w:szCs w:val="28"/>
                <w:u w:val="single"/>
              </w:rPr>
              <w:t>Nominiert</w:t>
            </w:r>
            <w:r>
              <w:rPr>
                <w:color w:val="92D050"/>
                <w:sz w:val="28"/>
                <w:szCs w:val="28"/>
                <w:u w:val="single"/>
              </w:rPr>
              <w:t xml:space="preserve"> wird</w:t>
            </w:r>
          </w:p>
          <w:p w14:paraId="05D9C0EB" w14:textId="77777777" w:rsidR="00D66D85" w:rsidRDefault="00611DFB" w:rsidP="00611DFB">
            <w:pPr>
              <w:jc w:val="center"/>
              <w:rPr>
                <w:sz w:val="28"/>
                <w:szCs w:val="28"/>
              </w:rPr>
            </w:pPr>
            <w:r w:rsidRPr="00611DFB">
              <w:rPr>
                <w:sz w:val="28"/>
                <w:szCs w:val="28"/>
              </w:rPr>
              <w:t xml:space="preserve">Frau Prof. Irene </w:t>
            </w:r>
            <w:proofErr w:type="spellStart"/>
            <w:r w:rsidRPr="00611DFB">
              <w:rPr>
                <w:sz w:val="28"/>
                <w:szCs w:val="28"/>
              </w:rPr>
              <w:t>Fuchsluger</w:t>
            </w:r>
            <w:proofErr w:type="spellEnd"/>
          </w:p>
          <w:p w14:paraId="034D4EE9" w14:textId="3182E6B7" w:rsidR="006C211B" w:rsidRPr="00AD38AE" w:rsidRDefault="006C211B" w:rsidP="00611DFB">
            <w:pPr>
              <w:jc w:val="center"/>
              <w:rPr>
                <w:sz w:val="32"/>
                <w:szCs w:val="32"/>
                <w:u w:val="single"/>
              </w:rPr>
            </w:pPr>
          </w:p>
        </w:tc>
      </w:tr>
      <w:tr w:rsidR="0084589A" w:rsidRPr="00AD38AE" w14:paraId="7A5181C9" w14:textId="77777777" w:rsidTr="00611DFB">
        <w:tc>
          <w:tcPr>
            <w:tcW w:w="9062" w:type="dxa"/>
          </w:tcPr>
          <w:p w14:paraId="7FB3FE5A" w14:textId="77777777" w:rsidR="006C211B" w:rsidRDefault="006C211B" w:rsidP="00EE0B0B">
            <w:pPr>
              <w:jc w:val="center"/>
              <w:rPr>
                <w:color w:val="92D050"/>
                <w:sz w:val="28"/>
                <w:szCs w:val="28"/>
                <w:u w:val="single"/>
              </w:rPr>
            </w:pPr>
          </w:p>
          <w:p w14:paraId="6B226387" w14:textId="6777F30C" w:rsidR="0084589A" w:rsidRPr="00A079B0" w:rsidRDefault="00416E39" w:rsidP="00EE0B0B">
            <w:pPr>
              <w:jc w:val="center"/>
              <w:rPr>
                <w:rFonts w:cstheme="minorHAnsi"/>
                <w:color w:val="92D050"/>
                <w:sz w:val="28"/>
                <w:szCs w:val="28"/>
                <w:u w:val="single"/>
              </w:rPr>
            </w:pPr>
            <w:r w:rsidRPr="00A079B0">
              <w:rPr>
                <w:rFonts w:cstheme="minorHAnsi"/>
                <w:color w:val="92D050"/>
                <w:sz w:val="28"/>
                <w:szCs w:val="28"/>
                <w:u w:val="single"/>
              </w:rPr>
              <w:t>Projektname</w:t>
            </w:r>
          </w:p>
          <w:p w14:paraId="3060DC6E" w14:textId="77777777" w:rsidR="00A079B0" w:rsidRPr="00A079B0" w:rsidRDefault="00A079B0" w:rsidP="00A079B0">
            <w:pPr>
              <w:pStyle w:val="berschrift1"/>
              <w:spacing w:before="0" w:after="0"/>
              <w:jc w:val="center"/>
              <w:rPr>
                <w:rFonts w:asciiTheme="minorHAnsi" w:hAnsiTheme="minorHAnsi" w:cstheme="minorHAnsi"/>
                <w:b/>
                <w:bCs/>
                <w:color w:val="auto"/>
                <w:sz w:val="28"/>
                <w:szCs w:val="28"/>
              </w:rPr>
            </w:pPr>
            <w:proofErr w:type="spellStart"/>
            <w:r w:rsidRPr="00A079B0">
              <w:rPr>
                <w:rFonts w:asciiTheme="minorHAnsi" w:hAnsiTheme="minorHAnsi" w:cstheme="minorHAnsi"/>
                <w:b/>
                <w:bCs/>
                <w:color w:val="auto"/>
                <w:sz w:val="28"/>
                <w:szCs w:val="28"/>
              </w:rPr>
              <w:t>Kiyou</w:t>
            </w:r>
            <w:proofErr w:type="spellEnd"/>
            <w:r w:rsidRPr="00A079B0">
              <w:rPr>
                <w:rFonts w:asciiTheme="minorHAnsi" w:hAnsiTheme="minorHAnsi" w:cstheme="minorHAnsi"/>
                <w:b/>
                <w:bCs/>
                <w:color w:val="auto"/>
                <w:sz w:val="28"/>
                <w:szCs w:val="28"/>
              </w:rPr>
              <w:t xml:space="preserve"> - </w:t>
            </w:r>
            <w:bookmarkStart w:id="0" w:name="_Hlk199162796"/>
            <w:r w:rsidRPr="00A079B0">
              <w:rPr>
                <w:rFonts w:asciiTheme="minorHAnsi" w:hAnsiTheme="minorHAnsi" w:cstheme="minorHAnsi"/>
                <w:b/>
                <w:bCs/>
                <w:color w:val="auto"/>
                <w:sz w:val="28"/>
                <w:szCs w:val="28"/>
              </w:rPr>
              <w:t>Kinderrechtehandpuppentheater für elementare Bildungseinrichtungen</w:t>
            </w:r>
            <w:bookmarkEnd w:id="0"/>
          </w:p>
          <w:p w14:paraId="13A69FEA" w14:textId="7604C75B" w:rsidR="0084589A" w:rsidRPr="006C211B" w:rsidRDefault="0084589A" w:rsidP="00A079B0">
            <w:pPr>
              <w:pStyle w:val="berschrift1"/>
              <w:spacing w:before="0" w:after="0"/>
              <w:rPr>
                <w:rFonts w:ascii="Arial" w:eastAsia="Aptos" w:hAnsi="Arial" w:cs="Arial"/>
                <w:color w:val="auto"/>
                <w:sz w:val="18"/>
                <w:szCs w:val="18"/>
              </w:rPr>
            </w:pPr>
          </w:p>
        </w:tc>
      </w:tr>
      <w:tr w:rsidR="00D66D85" w:rsidRPr="00A079B0" w14:paraId="3771F191" w14:textId="77777777" w:rsidTr="00611DFB">
        <w:tc>
          <w:tcPr>
            <w:tcW w:w="9062" w:type="dxa"/>
          </w:tcPr>
          <w:p w14:paraId="3E5053E7" w14:textId="20253080" w:rsidR="006C211B" w:rsidRPr="00A079B0" w:rsidRDefault="006C211B" w:rsidP="006C211B">
            <w:pPr>
              <w:jc w:val="center"/>
              <w:rPr>
                <w:rFonts w:cstheme="minorHAnsi"/>
                <w:color w:val="92D050"/>
                <w:sz w:val="28"/>
                <w:szCs w:val="28"/>
                <w:u w:val="single"/>
              </w:rPr>
            </w:pPr>
            <w:r w:rsidRPr="00A079B0">
              <w:rPr>
                <w:rFonts w:cstheme="minorHAnsi"/>
                <w:color w:val="92D050"/>
                <w:sz w:val="28"/>
                <w:szCs w:val="28"/>
                <w:u w:val="single"/>
              </w:rPr>
              <w:t>Beschreibung</w:t>
            </w:r>
          </w:p>
          <w:p w14:paraId="0D4229F5" w14:textId="77777777" w:rsidR="006C211B" w:rsidRDefault="006C211B" w:rsidP="00611DFB">
            <w:pPr>
              <w:spacing w:after="160" w:line="259" w:lineRule="auto"/>
              <w:rPr>
                <w:rFonts w:ascii="Arial" w:eastAsia="Aptos" w:hAnsi="Arial" w:cs="Arial"/>
                <w:kern w:val="2"/>
                <w14:ligatures w14:val="standardContextual"/>
              </w:rPr>
            </w:pPr>
          </w:p>
          <w:p w14:paraId="3B8742D2" w14:textId="7E255987" w:rsidR="00A079B0" w:rsidRPr="00A079B0" w:rsidRDefault="00611DFB" w:rsidP="00A079B0">
            <w:pPr>
              <w:spacing w:after="160" w:line="259" w:lineRule="auto"/>
              <w:rPr>
                <w:rFonts w:ascii="Arial" w:eastAsia="Aptos" w:hAnsi="Arial" w:cs="Arial"/>
                <w:kern w:val="2"/>
                <w14:ligatures w14:val="standardContextual"/>
              </w:rPr>
            </w:pPr>
            <w:r>
              <w:rPr>
                <w:rFonts w:ascii="Arial" w:eastAsia="Aptos" w:hAnsi="Arial" w:cs="Arial"/>
                <w:kern w:val="2"/>
                <w14:ligatures w14:val="standardContextual"/>
              </w:rPr>
              <w:t xml:space="preserve">Frau Koll. </w:t>
            </w:r>
            <w:proofErr w:type="spellStart"/>
            <w:r>
              <w:rPr>
                <w:rFonts w:ascii="Arial" w:eastAsia="Aptos" w:hAnsi="Arial" w:cs="Arial"/>
                <w:kern w:val="2"/>
                <w14:ligatures w14:val="standardContextual"/>
              </w:rPr>
              <w:t>Fuchsluger</w:t>
            </w:r>
            <w:proofErr w:type="spellEnd"/>
            <w:r>
              <w:rPr>
                <w:rFonts w:ascii="Arial" w:eastAsia="Aptos" w:hAnsi="Arial" w:cs="Arial"/>
                <w:kern w:val="2"/>
                <w14:ligatures w14:val="standardContextual"/>
              </w:rPr>
              <w:t xml:space="preserve"> leitet seit vielen Jahren </w:t>
            </w:r>
            <w:r w:rsidR="006C211B">
              <w:rPr>
                <w:rFonts w:ascii="Arial" w:eastAsia="Aptos" w:hAnsi="Arial" w:cs="Arial"/>
                <w:kern w:val="2"/>
                <w14:ligatures w14:val="standardContextual"/>
              </w:rPr>
              <w:t>mit großem Engagement dieses</w:t>
            </w:r>
            <w:r>
              <w:rPr>
                <w:rFonts w:ascii="Arial" w:eastAsia="Aptos" w:hAnsi="Arial" w:cs="Arial"/>
                <w:kern w:val="2"/>
                <w14:ligatures w14:val="standardContextual"/>
              </w:rPr>
              <w:t xml:space="preserve"> Projekt</w:t>
            </w:r>
            <w:r w:rsidR="006C211B">
              <w:rPr>
                <w:rFonts w:ascii="Arial" w:eastAsia="Aptos" w:hAnsi="Arial" w:cs="Arial"/>
                <w:kern w:val="2"/>
                <w14:ligatures w14:val="standardContextual"/>
              </w:rPr>
              <w:t xml:space="preserve">, </w:t>
            </w:r>
            <w:r w:rsidR="00A079B0" w:rsidRPr="00A079B0">
              <w:rPr>
                <w:rFonts w:ascii="Arial" w:eastAsia="Aptos" w:hAnsi="Arial" w:cs="Arial"/>
                <w:kern w:val="2"/>
                <w14:ligatures w14:val="standardContextual"/>
              </w:rPr>
              <w:t xml:space="preserve">welches aus der Kooperation zwischen der NÖ Kinder- und Jugendanwaltschaft, der Theatergruppe Traumfänger unter der Leitung von Christoph Rabl, und der </w:t>
            </w:r>
            <w:proofErr w:type="spellStart"/>
            <w:r w:rsidR="00A079B0" w:rsidRPr="00A079B0">
              <w:rPr>
                <w:rFonts w:ascii="Arial" w:eastAsia="Aptos" w:hAnsi="Arial" w:cs="Arial"/>
                <w:kern w:val="2"/>
                <w14:ligatures w14:val="standardContextual"/>
              </w:rPr>
              <w:t>BAfEP</w:t>
            </w:r>
            <w:proofErr w:type="spellEnd"/>
            <w:r w:rsidR="00A079B0" w:rsidRPr="00A079B0">
              <w:rPr>
                <w:rFonts w:ascii="Arial" w:eastAsia="Aptos" w:hAnsi="Arial" w:cs="Arial"/>
                <w:kern w:val="2"/>
                <w14:ligatures w14:val="standardContextual"/>
              </w:rPr>
              <w:t xml:space="preserve"> Amstetten entstanden ist. Ziel dieser Zusammenarbeit ist die kindgerechte, niederschwellige Vermittlung von Kinderrechten durch ein eigens entwickeltes Handpuppentheater für Kindergartenkinder.</w:t>
            </w:r>
          </w:p>
          <w:p w14:paraId="4F1B44DC" w14:textId="77777777" w:rsidR="00A079B0" w:rsidRPr="00A079B0" w:rsidRDefault="00A079B0" w:rsidP="00A079B0">
            <w:pPr>
              <w:rPr>
                <w:rFonts w:ascii="Arial" w:eastAsia="Aptos" w:hAnsi="Arial" w:cs="Arial"/>
                <w:kern w:val="2"/>
                <w14:ligatures w14:val="standardContextual"/>
              </w:rPr>
            </w:pPr>
          </w:p>
          <w:p w14:paraId="642D8C34" w14:textId="6BC06A13"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 xml:space="preserve">Jedes Jahr erarbeiten Schüler*Innen der jeweiligen dritten Klassen der </w:t>
            </w:r>
            <w:proofErr w:type="spellStart"/>
            <w:r w:rsidRPr="00A079B0">
              <w:rPr>
                <w:rFonts w:ascii="Arial" w:eastAsia="Aptos" w:hAnsi="Arial" w:cs="Arial"/>
                <w:kern w:val="2"/>
                <w14:ligatures w14:val="standardContextual"/>
              </w:rPr>
              <w:t>BAfEP</w:t>
            </w:r>
            <w:proofErr w:type="spellEnd"/>
            <w:r w:rsidRPr="00A079B0">
              <w:rPr>
                <w:rFonts w:ascii="Arial" w:eastAsia="Aptos" w:hAnsi="Arial" w:cs="Arial"/>
                <w:kern w:val="2"/>
                <w14:ligatures w14:val="standardContextual"/>
              </w:rPr>
              <w:t xml:space="preserve"> Amstetten im Rahmen eines Workshops gemeinsam mit Christoph Rabl einen neuen „</w:t>
            </w:r>
            <w:proofErr w:type="spellStart"/>
            <w:r w:rsidRPr="00A079B0">
              <w:rPr>
                <w:rFonts w:ascii="Arial" w:eastAsia="Aptos" w:hAnsi="Arial" w:cs="Arial"/>
                <w:kern w:val="2"/>
                <w14:ligatures w14:val="standardContextual"/>
              </w:rPr>
              <w:t>story</w:t>
            </w:r>
            <w:proofErr w:type="spellEnd"/>
            <w:r w:rsidRPr="00A079B0">
              <w:rPr>
                <w:rFonts w:ascii="Arial" w:eastAsia="Aptos" w:hAnsi="Arial" w:cs="Arial"/>
                <w:kern w:val="2"/>
                <w14:ligatures w14:val="standardContextual"/>
              </w:rPr>
              <w:t xml:space="preserve"> </w:t>
            </w:r>
            <w:proofErr w:type="spellStart"/>
            <w:r w:rsidRPr="00A079B0">
              <w:rPr>
                <w:rFonts w:ascii="Arial" w:eastAsia="Aptos" w:hAnsi="Arial" w:cs="Arial"/>
                <w:kern w:val="2"/>
                <w14:ligatures w14:val="standardContextual"/>
              </w:rPr>
              <w:t>plot</w:t>
            </w:r>
            <w:proofErr w:type="spellEnd"/>
            <w:r w:rsidRPr="00A079B0">
              <w:rPr>
                <w:rFonts w:ascii="Arial" w:eastAsia="Aptos" w:hAnsi="Arial" w:cs="Arial"/>
                <w:kern w:val="2"/>
                <w14:ligatures w14:val="standardContextual"/>
              </w:rPr>
              <w:t xml:space="preserve">“ rund um die tierischen Protagonisten </w:t>
            </w:r>
            <w:proofErr w:type="spellStart"/>
            <w:r w:rsidRPr="00A079B0">
              <w:rPr>
                <w:rFonts w:ascii="Arial" w:eastAsia="Aptos" w:hAnsi="Arial" w:cs="Arial"/>
                <w:kern w:val="2"/>
                <w14:ligatures w14:val="standardContextual"/>
              </w:rPr>
              <w:t>Kiyou</w:t>
            </w:r>
            <w:proofErr w:type="spellEnd"/>
            <w:r w:rsidRPr="00A079B0">
              <w:rPr>
                <w:rFonts w:ascii="Arial" w:eastAsia="Aptos" w:hAnsi="Arial" w:cs="Arial"/>
                <w:kern w:val="2"/>
                <w14:ligatures w14:val="standardContextual"/>
              </w:rPr>
              <w:t xml:space="preserve"> (Kinderrechteeule aus der </w:t>
            </w:r>
            <w:proofErr w:type="spellStart"/>
            <w:r w:rsidRPr="00A079B0">
              <w:rPr>
                <w:rFonts w:ascii="Arial" w:eastAsia="Aptos" w:hAnsi="Arial" w:cs="Arial"/>
                <w:kern w:val="2"/>
                <w14:ligatures w14:val="standardContextual"/>
              </w:rPr>
              <w:t>BAfEP</w:t>
            </w:r>
            <w:proofErr w:type="spellEnd"/>
            <w:r w:rsidRPr="00A079B0">
              <w:rPr>
                <w:rFonts w:ascii="Arial" w:eastAsia="Aptos" w:hAnsi="Arial" w:cs="Arial"/>
                <w:kern w:val="2"/>
                <w14:ligatures w14:val="standardContextual"/>
              </w:rPr>
              <w:t xml:space="preserve"> Amstetten), Löffel (Hase), Niki (Eichhörnchen) und Rocko (Igel). Alle Tiere des Handpuppentheaters wurden von Schüler*Innen der </w:t>
            </w:r>
            <w:proofErr w:type="spellStart"/>
            <w:r w:rsidRPr="00A079B0">
              <w:rPr>
                <w:rFonts w:ascii="Arial" w:eastAsia="Aptos" w:hAnsi="Arial" w:cs="Arial"/>
                <w:kern w:val="2"/>
                <w14:ligatures w14:val="standardContextual"/>
              </w:rPr>
              <w:t>BAfEP</w:t>
            </w:r>
            <w:proofErr w:type="spellEnd"/>
            <w:r w:rsidRPr="00A079B0">
              <w:rPr>
                <w:rFonts w:ascii="Arial" w:eastAsia="Aptos" w:hAnsi="Arial" w:cs="Arial"/>
                <w:kern w:val="2"/>
                <w14:ligatures w14:val="standardContextual"/>
              </w:rPr>
              <w:t xml:space="preserve"> Amstetten im ersten Workshop 2016 festgelegt. Diese wiederkehrenden Figuren ermöglichen den Kindern eine konstante Identifikationsfläche und schaffen durch ihre Abenteuer eine emotionale Bindung zum Inhalt des Kinderrechtetheaters.</w:t>
            </w:r>
          </w:p>
          <w:p w14:paraId="42689064" w14:textId="77777777" w:rsidR="00A079B0" w:rsidRPr="00A079B0" w:rsidRDefault="00A079B0" w:rsidP="00A079B0">
            <w:pPr>
              <w:rPr>
                <w:rFonts w:ascii="Arial" w:eastAsia="Aptos" w:hAnsi="Arial" w:cs="Arial"/>
                <w:kern w:val="2"/>
                <w14:ligatures w14:val="standardContextual"/>
              </w:rPr>
            </w:pPr>
          </w:p>
          <w:p w14:paraId="40781C94" w14:textId="77777777"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 xml:space="preserve">Die Geschichten werden im Anschluss von Christoph Rabl und seiner Theatergruppe Traumfänger mit viel Feingefühl so gestaltet, dass zentrale Aspekte der Kinderrechte – etwa das Recht auf Gleichbehandlung, Schutz vor Ausgrenzung oder das Recht auf Beteiligung – auf kindgerechte Weise thematisiert und in den narrativen Verlauf eingebettet werden. Dabei fließt das Fachwissen der NÖ Kinder- und Jugendanwaltschaft ein, die den Schüler*innen im Rahmen des Workshops Hintergrundwissen über die UN-Kinderrechtskonvention und deren praktische Bedeutung im Alltag von Kindern vermittelt. Besonders die drei „Ps“ (Partizipation, Prävention und Protektion) werden von der Kinder- </w:t>
            </w:r>
            <w:r w:rsidRPr="00A079B0">
              <w:rPr>
                <w:rFonts w:ascii="Arial" w:eastAsia="Aptos" w:hAnsi="Arial" w:cs="Arial"/>
                <w:kern w:val="2"/>
                <w14:ligatures w14:val="standardContextual"/>
              </w:rPr>
              <w:lastRenderedPageBreak/>
              <w:t>und Jugendanwaltschaft den Schüler*innen als Grundbotschaft der UN-KRK besonders ans Herz gelegt.</w:t>
            </w:r>
          </w:p>
          <w:p w14:paraId="5AED21D8" w14:textId="77777777" w:rsidR="00A079B0" w:rsidRPr="00A079B0" w:rsidRDefault="00A079B0" w:rsidP="00A079B0">
            <w:pPr>
              <w:rPr>
                <w:rFonts w:ascii="Arial" w:eastAsia="Aptos" w:hAnsi="Arial" w:cs="Arial"/>
                <w:kern w:val="2"/>
                <w14:ligatures w14:val="standardContextual"/>
              </w:rPr>
            </w:pPr>
          </w:p>
          <w:p w14:paraId="563851A1" w14:textId="2CC708E9"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Im jüngsten im März 2025 von den 3. Klassen erarbeiteten Stück „</w:t>
            </w:r>
            <w:proofErr w:type="spellStart"/>
            <w:r w:rsidRPr="00A079B0">
              <w:rPr>
                <w:rFonts w:ascii="Arial" w:eastAsia="Aptos" w:hAnsi="Arial" w:cs="Arial"/>
                <w:kern w:val="2"/>
                <w14:ligatures w14:val="standardContextual"/>
              </w:rPr>
              <w:t>Kiyou</w:t>
            </w:r>
            <w:proofErr w:type="spellEnd"/>
            <w:r w:rsidRPr="00A079B0">
              <w:rPr>
                <w:rFonts w:ascii="Arial" w:eastAsia="Aptos" w:hAnsi="Arial" w:cs="Arial"/>
                <w:kern w:val="2"/>
                <w14:ligatures w14:val="standardContextual"/>
              </w:rPr>
              <w:t xml:space="preserve"> und der besondere Freund“ wird das Thema Inklusion aufgegriffen: Eddie, ein Maulwurf mit eingeschränktem Sehvermögen, stößt zur </w:t>
            </w:r>
            <w:proofErr w:type="spellStart"/>
            <w:r w:rsidRPr="00A079B0">
              <w:rPr>
                <w:rFonts w:ascii="Arial" w:eastAsia="Aptos" w:hAnsi="Arial" w:cs="Arial"/>
                <w:kern w:val="2"/>
                <w14:ligatures w14:val="standardContextual"/>
              </w:rPr>
              <w:t>Tierfreundeschar</w:t>
            </w:r>
            <w:proofErr w:type="spellEnd"/>
            <w:r w:rsidRPr="00A079B0">
              <w:rPr>
                <w:rFonts w:ascii="Arial" w:eastAsia="Aptos" w:hAnsi="Arial" w:cs="Arial"/>
                <w:kern w:val="2"/>
                <w14:ligatures w14:val="standardContextual"/>
              </w:rPr>
              <w:t xml:space="preserve"> hinzu. Durch seine Integration in die Gruppe und die gemeinsamen Herausforderungen wird anschaulich gezeigt, wie Vielfalt bereichert und wie wichtig ein respektvoller Umgang miteinander ist.</w:t>
            </w:r>
          </w:p>
          <w:p w14:paraId="49A0787C" w14:textId="58424276"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Diese jahrelange, gewinnbringende Kooperation vereint pädagogische Theorie und kreative Praxis auf exemplarische Weise: Die Schüler*Innen sammeln wertvolle Erfahrungen in der didaktischen Umsetzung gesellschaftlich relevanter Themen für die junge Zielgruppe in der Bildungsinstitution Kindergarten. Gleichzeitig erhalten Kindergartenkinder über das Medium des Handpuppenspiels einen nied</w:t>
            </w:r>
            <w:r w:rsidR="00F345CA">
              <w:rPr>
                <w:rFonts w:ascii="Arial" w:eastAsia="Aptos" w:hAnsi="Arial" w:cs="Arial"/>
                <w:kern w:val="2"/>
                <w14:ligatures w14:val="standardContextual"/>
              </w:rPr>
              <w:t>er</w:t>
            </w:r>
            <w:r w:rsidRPr="00A079B0">
              <w:rPr>
                <w:rFonts w:ascii="Arial" w:eastAsia="Aptos" w:hAnsi="Arial" w:cs="Arial"/>
                <w:kern w:val="2"/>
                <w14:ligatures w14:val="standardContextual"/>
              </w:rPr>
              <w:t>schwelligen Zugang zu ihren Rechten – spielerisch, unterhaltsam und zugleich tiefgründig.</w:t>
            </w:r>
          </w:p>
          <w:p w14:paraId="25520738" w14:textId="77777777" w:rsidR="00A079B0" w:rsidRPr="00A079B0" w:rsidRDefault="00A079B0" w:rsidP="00A079B0">
            <w:pPr>
              <w:rPr>
                <w:rFonts w:ascii="Arial" w:eastAsia="Aptos" w:hAnsi="Arial" w:cs="Arial"/>
                <w:kern w:val="2"/>
                <w14:ligatures w14:val="standardContextual"/>
              </w:rPr>
            </w:pPr>
          </w:p>
          <w:p w14:paraId="56EBACB5" w14:textId="77777777"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Das Projekt steht sinnbildlich für eine äußerst gelungene Kooperation mit uns als Bildungsanstalt für Elementarpädagogik, der NÖ Kinder- und Jugendanwaltschaft als öffentliche Institution im Dienste der Kinderrechte als auch der Theatergruppe Traumfänger rund um den Produzenten Christoph Rabl. Unser gemeinsames Kinderrechteprojekt „</w:t>
            </w:r>
            <w:proofErr w:type="spellStart"/>
            <w:r w:rsidRPr="00A079B0">
              <w:rPr>
                <w:rFonts w:ascii="Arial" w:eastAsia="Aptos" w:hAnsi="Arial" w:cs="Arial"/>
                <w:kern w:val="2"/>
                <w14:ligatures w14:val="standardContextual"/>
              </w:rPr>
              <w:t>Kiyou</w:t>
            </w:r>
            <w:proofErr w:type="spellEnd"/>
            <w:r w:rsidRPr="00A079B0">
              <w:rPr>
                <w:rFonts w:ascii="Arial" w:eastAsia="Aptos" w:hAnsi="Arial" w:cs="Arial"/>
                <w:kern w:val="2"/>
                <w14:ligatures w14:val="standardContextual"/>
              </w:rPr>
              <w:t xml:space="preserve">“ fördert nicht nur das kreative und soziale Lernen auf Seiten der </w:t>
            </w:r>
            <w:proofErr w:type="spellStart"/>
            <w:r w:rsidRPr="00A079B0">
              <w:rPr>
                <w:rFonts w:ascii="Arial" w:eastAsia="Aptos" w:hAnsi="Arial" w:cs="Arial"/>
                <w:kern w:val="2"/>
                <w14:ligatures w14:val="standardContextual"/>
              </w:rPr>
              <w:t>BAfEP</w:t>
            </w:r>
            <w:proofErr w:type="spellEnd"/>
            <w:r w:rsidRPr="00A079B0">
              <w:rPr>
                <w:rFonts w:ascii="Arial" w:eastAsia="Aptos" w:hAnsi="Arial" w:cs="Arial"/>
                <w:kern w:val="2"/>
                <w14:ligatures w14:val="standardContextual"/>
              </w:rPr>
              <w:t>-Schüler*Innen, sondern stärkt auch das Bewusstsein für demokratische Grundwerte und gesellschaftliches Miteinander bereits im frühen Kindesalter. Um die Wirkmächtigkeit und Nachhaltigkeit des Workshops und der entwickelten Ideen nochmals zu erleben, werden die Schüler*innen zu einer Aufführung ihres Kinderrechtetheaters von der Theatergruppe Traumfänger eingeladen.</w:t>
            </w:r>
          </w:p>
          <w:p w14:paraId="2A4D92E4" w14:textId="77777777" w:rsidR="00A079B0" w:rsidRPr="00A079B0" w:rsidRDefault="00A079B0" w:rsidP="00A079B0">
            <w:pPr>
              <w:rPr>
                <w:rFonts w:ascii="Arial" w:eastAsia="Aptos" w:hAnsi="Arial" w:cs="Arial"/>
                <w:kern w:val="2"/>
                <w14:ligatures w14:val="standardContextual"/>
              </w:rPr>
            </w:pPr>
          </w:p>
          <w:p w14:paraId="7D090752" w14:textId="77777777" w:rsidR="00A079B0" w:rsidRPr="00A079B0" w:rsidRDefault="00A079B0" w:rsidP="00A079B0">
            <w:pPr>
              <w:rPr>
                <w:rFonts w:ascii="Arial" w:eastAsia="Aptos" w:hAnsi="Arial" w:cs="Arial"/>
                <w:kern w:val="2"/>
                <w14:ligatures w14:val="standardContextual"/>
              </w:rPr>
            </w:pPr>
            <w:r w:rsidRPr="00A079B0">
              <w:rPr>
                <w:rFonts w:ascii="Arial" w:eastAsia="Aptos" w:hAnsi="Arial" w:cs="Arial"/>
                <w:kern w:val="2"/>
                <w14:ligatures w14:val="standardContextual"/>
              </w:rPr>
              <w:t xml:space="preserve">In diesem Sinne ist dieses Projekt seit Jahren ein „Herzensprojekt“ für alle Kooperationspartner*Innen geworden. Es entstanden bereits fünf Handpuppentheater in Kooperation mit uns als </w:t>
            </w:r>
            <w:proofErr w:type="spellStart"/>
            <w:r w:rsidRPr="00A079B0">
              <w:rPr>
                <w:rFonts w:ascii="Arial" w:eastAsia="Aptos" w:hAnsi="Arial" w:cs="Arial"/>
                <w:kern w:val="2"/>
                <w14:ligatures w14:val="standardContextual"/>
              </w:rPr>
              <w:t>BAfEP</w:t>
            </w:r>
            <w:proofErr w:type="spellEnd"/>
            <w:r w:rsidRPr="00A079B0">
              <w:rPr>
                <w:rFonts w:ascii="Arial" w:eastAsia="Aptos" w:hAnsi="Arial" w:cs="Arial"/>
                <w:kern w:val="2"/>
                <w14:ligatures w14:val="standardContextual"/>
              </w:rPr>
              <w:t xml:space="preserve"> Amstetten (Löffel hat Geburtstag / </w:t>
            </w:r>
            <w:proofErr w:type="spellStart"/>
            <w:r w:rsidRPr="00A079B0">
              <w:rPr>
                <w:rFonts w:ascii="Arial" w:eastAsia="Aptos" w:hAnsi="Arial" w:cs="Arial"/>
                <w:kern w:val="2"/>
                <w14:ligatures w14:val="standardContextual"/>
              </w:rPr>
              <w:t>Kiyou‘s</w:t>
            </w:r>
            <w:proofErr w:type="spellEnd"/>
            <w:r w:rsidRPr="00A079B0">
              <w:rPr>
                <w:rFonts w:ascii="Arial" w:eastAsia="Aptos" w:hAnsi="Arial" w:cs="Arial"/>
                <w:kern w:val="2"/>
                <w14:ligatures w14:val="standardContextual"/>
              </w:rPr>
              <w:t xml:space="preserve"> Wandertag / </w:t>
            </w:r>
            <w:proofErr w:type="spellStart"/>
            <w:r w:rsidRPr="00A079B0">
              <w:rPr>
                <w:rFonts w:ascii="Arial" w:eastAsia="Aptos" w:hAnsi="Arial" w:cs="Arial"/>
                <w:kern w:val="2"/>
                <w14:ligatures w14:val="standardContextual"/>
              </w:rPr>
              <w:t>Kiyou‘s</w:t>
            </w:r>
            <w:proofErr w:type="spellEnd"/>
            <w:r w:rsidRPr="00A079B0">
              <w:rPr>
                <w:rFonts w:ascii="Arial" w:eastAsia="Aptos" w:hAnsi="Arial" w:cs="Arial"/>
                <w:kern w:val="2"/>
                <w14:ligatures w14:val="standardContextual"/>
              </w:rPr>
              <w:t xml:space="preserve"> Waldfest / </w:t>
            </w:r>
            <w:proofErr w:type="spellStart"/>
            <w:r w:rsidRPr="00A079B0">
              <w:rPr>
                <w:rFonts w:ascii="Arial" w:eastAsia="Aptos" w:hAnsi="Arial" w:cs="Arial"/>
                <w:kern w:val="2"/>
                <w14:ligatures w14:val="standardContextual"/>
              </w:rPr>
              <w:t>Kiyou</w:t>
            </w:r>
            <w:proofErr w:type="spellEnd"/>
            <w:r w:rsidRPr="00A079B0">
              <w:rPr>
                <w:rFonts w:ascii="Arial" w:eastAsia="Aptos" w:hAnsi="Arial" w:cs="Arial"/>
                <w:kern w:val="2"/>
                <w14:ligatures w14:val="standardContextual"/>
              </w:rPr>
              <w:t xml:space="preserve"> und der besondere Freund) die durch die Theatergruppe Traumfänger in den Kindergärten zur Aufführung gebracht werden.</w:t>
            </w:r>
          </w:p>
          <w:p w14:paraId="557B09B1" w14:textId="77777777" w:rsidR="00D66D85" w:rsidRPr="00A079B0" w:rsidRDefault="00D66D85" w:rsidP="00EE0B0B">
            <w:pPr>
              <w:jc w:val="center"/>
              <w:rPr>
                <w:rFonts w:ascii="Arial" w:eastAsia="Aptos" w:hAnsi="Arial" w:cs="Arial"/>
                <w:kern w:val="2"/>
                <w14:ligatures w14:val="standardContextual"/>
              </w:rPr>
            </w:pPr>
          </w:p>
          <w:p w14:paraId="192B914D" w14:textId="1AA20C81" w:rsidR="00C81C5C" w:rsidRPr="00A079B0" w:rsidRDefault="00C81C5C" w:rsidP="00416E39">
            <w:pPr>
              <w:rPr>
                <w:rFonts w:ascii="Arial" w:eastAsia="Aptos" w:hAnsi="Arial" w:cs="Arial"/>
                <w:kern w:val="2"/>
                <w14:ligatures w14:val="standardContextual"/>
              </w:rPr>
            </w:pPr>
          </w:p>
        </w:tc>
      </w:tr>
    </w:tbl>
    <w:p w14:paraId="294D232A" w14:textId="77777777" w:rsidR="00D66D85" w:rsidRPr="00A079B0" w:rsidRDefault="00D66D85" w:rsidP="00D66D85">
      <w:pPr>
        <w:widowControl w:val="0"/>
        <w:rPr>
          <w:rFonts w:ascii="Arial" w:eastAsia="Aptos" w:hAnsi="Arial" w:cs="Arial"/>
          <w:kern w:val="2"/>
          <w14:ligatures w14:val="standardContextual"/>
        </w:rPr>
      </w:pPr>
    </w:p>
    <w:sectPr w:rsidR="00D66D85" w:rsidRPr="00A079B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68C1" w14:textId="77777777" w:rsidR="001E0263" w:rsidRDefault="001E0263" w:rsidP="00D66D85">
      <w:pPr>
        <w:spacing w:after="0" w:line="240" w:lineRule="auto"/>
      </w:pPr>
      <w:r>
        <w:separator/>
      </w:r>
    </w:p>
  </w:endnote>
  <w:endnote w:type="continuationSeparator" w:id="0">
    <w:p w14:paraId="530EEF3A" w14:textId="77777777" w:rsidR="001E0263" w:rsidRDefault="001E0263" w:rsidP="00D6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7EDF" w14:textId="77777777" w:rsidR="00D66D85" w:rsidRDefault="00D66D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9E1" w14:textId="77777777" w:rsidR="00D66D85" w:rsidRPr="00A44B37" w:rsidRDefault="00D66D85" w:rsidP="00D66D85">
    <w:pPr>
      <w:pStyle w:val="Fuzeile"/>
      <w:jc w:val="center"/>
      <w:rPr>
        <w:sz w:val="20"/>
        <w:szCs w:val="20"/>
      </w:rPr>
    </w:pPr>
    <w:r w:rsidRPr="00A44B37">
      <w:rPr>
        <w:sz w:val="20"/>
        <w:szCs w:val="20"/>
      </w:rPr>
      <w:t>office@hvkev.at</w:t>
    </w:r>
  </w:p>
  <w:p w14:paraId="7F6750C4" w14:textId="77777777" w:rsidR="00D66D85" w:rsidRDefault="00D66D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9DCE" w14:textId="77777777" w:rsidR="00D66D85" w:rsidRDefault="00D66D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2F82" w14:textId="77777777" w:rsidR="001E0263" w:rsidRDefault="001E0263" w:rsidP="00D66D85">
      <w:pPr>
        <w:spacing w:after="0" w:line="240" w:lineRule="auto"/>
      </w:pPr>
      <w:r>
        <w:separator/>
      </w:r>
    </w:p>
  </w:footnote>
  <w:footnote w:type="continuationSeparator" w:id="0">
    <w:p w14:paraId="5C7FE6CF" w14:textId="77777777" w:rsidR="001E0263" w:rsidRDefault="001E0263" w:rsidP="00D6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3F04" w14:textId="77777777" w:rsidR="00D66D85" w:rsidRDefault="00D66D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98BF" w14:textId="77777777" w:rsidR="00D66D85" w:rsidRDefault="00D66D85">
    <w:pPr>
      <w:pStyle w:val="Kopfzeile"/>
    </w:pPr>
    <w:r>
      <w:rPr>
        <w:rFonts w:ascii="Times New Roman" w:hAnsi="Times New Roman" w:cs="Times New Roman"/>
        <w:noProof/>
        <w:sz w:val="24"/>
        <w:szCs w:val="24"/>
        <w:lang w:eastAsia="de-AT"/>
      </w:rPr>
      <w:drawing>
        <wp:anchor distT="0" distB="0" distL="114300" distR="114300" simplePos="0" relativeHeight="251659264" behindDoc="1" locked="1" layoutInCell="1" allowOverlap="1" wp14:anchorId="4DFF8426" wp14:editId="5E7D8915">
          <wp:simplePos x="0" y="0"/>
          <wp:positionH relativeFrom="column">
            <wp:posOffset>-947420</wp:posOffset>
          </wp:positionH>
          <wp:positionV relativeFrom="page">
            <wp:posOffset>0</wp:posOffset>
          </wp:positionV>
          <wp:extent cx="7620000" cy="9334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b="87218"/>
                  <a:stretch>
                    <a:fillRect/>
                  </a:stretch>
                </pic:blipFill>
                <pic:spPr bwMode="auto">
                  <a:xfrm>
                    <a:off x="0" y="0"/>
                    <a:ext cx="7620000" cy="933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5C27" w14:textId="77777777" w:rsidR="00D66D85" w:rsidRDefault="00D66D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B8E7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AAA4AD5"/>
    <w:multiLevelType w:val="hybridMultilevel"/>
    <w:tmpl w:val="0DDADC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57019006">
    <w:abstractNumId w:val="0"/>
  </w:num>
  <w:num w:numId="2" w16cid:durableId="24360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85"/>
    <w:rsid w:val="00021EBB"/>
    <w:rsid w:val="000B6692"/>
    <w:rsid w:val="000F2DA3"/>
    <w:rsid w:val="0012302A"/>
    <w:rsid w:val="001E0263"/>
    <w:rsid w:val="001F6B46"/>
    <w:rsid w:val="00392C7D"/>
    <w:rsid w:val="003D174C"/>
    <w:rsid w:val="00416E39"/>
    <w:rsid w:val="00474B67"/>
    <w:rsid w:val="005A2B66"/>
    <w:rsid w:val="005E1950"/>
    <w:rsid w:val="005F4453"/>
    <w:rsid w:val="00611DFB"/>
    <w:rsid w:val="00615B16"/>
    <w:rsid w:val="006C211B"/>
    <w:rsid w:val="00823A9F"/>
    <w:rsid w:val="0084589A"/>
    <w:rsid w:val="00893D67"/>
    <w:rsid w:val="008A5F88"/>
    <w:rsid w:val="008F4D3B"/>
    <w:rsid w:val="009E6AEB"/>
    <w:rsid w:val="00A079B0"/>
    <w:rsid w:val="00BF397D"/>
    <w:rsid w:val="00C81C5C"/>
    <w:rsid w:val="00CC36B5"/>
    <w:rsid w:val="00D555D5"/>
    <w:rsid w:val="00D66D85"/>
    <w:rsid w:val="00D86091"/>
    <w:rsid w:val="00E74236"/>
    <w:rsid w:val="00E90228"/>
    <w:rsid w:val="00E91586"/>
    <w:rsid w:val="00E9329F"/>
    <w:rsid w:val="00EA1BCD"/>
    <w:rsid w:val="00EC7C3C"/>
    <w:rsid w:val="00EE2ED4"/>
    <w:rsid w:val="00F345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B4A5"/>
  <w15:docId w15:val="{88BF623D-D551-4246-8BF5-28631CDB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79B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6D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6D85"/>
  </w:style>
  <w:style w:type="paragraph" w:styleId="Fuzeile">
    <w:name w:val="footer"/>
    <w:basedOn w:val="Standard"/>
    <w:link w:val="FuzeileZchn"/>
    <w:uiPriority w:val="99"/>
    <w:unhideWhenUsed/>
    <w:rsid w:val="00D66D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6D85"/>
  </w:style>
  <w:style w:type="table" w:styleId="Tabellenraster">
    <w:name w:val="Table Grid"/>
    <w:basedOn w:val="NormaleTabelle"/>
    <w:uiPriority w:val="59"/>
    <w:rsid w:val="00D66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CC36B5"/>
    <w:pPr>
      <w:numPr>
        <w:numId w:val="1"/>
      </w:numPr>
      <w:contextualSpacing/>
    </w:pPr>
  </w:style>
  <w:style w:type="paragraph" w:styleId="Listenabsatz">
    <w:name w:val="List Paragraph"/>
    <w:basedOn w:val="Standard"/>
    <w:uiPriority w:val="34"/>
    <w:qFormat/>
    <w:rsid w:val="00E91586"/>
    <w:pPr>
      <w:spacing w:after="160" w:line="259" w:lineRule="auto"/>
      <w:ind w:left="720"/>
      <w:contextualSpacing/>
    </w:pPr>
    <w:rPr>
      <w:kern w:val="2"/>
      <w14:ligatures w14:val="standardContextual"/>
    </w:rPr>
  </w:style>
  <w:style w:type="character" w:customStyle="1" w:styleId="berschrift1Zchn">
    <w:name w:val="Überschrift 1 Zchn"/>
    <w:basedOn w:val="Absatz-Standardschriftart"/>
    <w:link w:val="berschrift1"/>
    <w:uiPriority w:val="9"/>
    <w:rsid w:val="00A079B0"/>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dc:creator>
  <cp:lastModifiedBy>Emilia Wibihail</cp:lastModifiedBy>
  <cp:revision>2</cp:revision>
  <dcterms:created xsi:type="dcterms:W3CDTF">2025-11-17T08:58:00Z</dcterms:created>
  <dcterms:modified xsi:type="dcterms:W3CDTF">2025-11-17T08:58:00Z</dcterms:modified>
</cp:coreProperties>
</file>