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64DAE" w14:textId="77777777" w:rsidR="00ED633D" w:rsidRPr="009A77FB" w:rsidRDefault="00ED633D" w:rsidP="00ED633D"/>
    <w:tbl>
      <w:tblPr>
        <w:tblW w:w="5000" w:type="pct"/>
        <w:shd w:val="clear" w:color="auto" w:fill="FFFFFF"/>
        <w:tblCellMar>
          <w:left w:w="0" w:type="dxa"/>
          <w:right w:w="0" w:type="dxa"/>
        </w:tblCellMar>
        <w:tblLook w:val="04A0" w:firstRow="1" w:lastRow="0" w:firstColumn="1" w:lastColumn="0" w:noHBand="0" w:noVBand="1"/>
      </w:tblPr>
      <w:tblGrid>
        <w:gridCol w:w="9072"/>
      </w:tblGrid>
      <w:tr w:rsidR="00ED633D" w:rsidRPr="009A77FB" w14:paraId="3B9C1CD3" w14:textId="77777777" w:rsidTr="00F251CE">
        <w:tc>
          <w:tcPr>
            <w:tcW w:w="0" w:type="auto"/>
            <w:tcBorders>
              <w:top w:val="nil"/>
              <w:bottom w:val="single" w:sz="48" w:space="0" w:color="FFFFFF"/>
            </w:tcBorders>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D633D" w:rsidRPr="009A77FB" w14:paraId="6D52A556" w14:textId="77777777" w:rsidTr="00F251CE">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ED633D" w:rsidRPr="009A77FB" w14:paraId="44EDC11F" w14:textId="77777777" w:rsidTr="00F251C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D633D" w:rsidRPr="009A77FB" w14:paraId="7F5DEE00" w14:textId="77777777" w:rsidTr="00F251CE">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D633D" w:rsidRPr="009A77FB" w14:paraId="5755C127" w14:textId="77777777" w:rsidTr="00F251CE">
                                <w:tc>
                                  <w:tcPr>
                                    <w:tcW w:w="0" w:type="auto"/>
                                    <w:hideMark/>
                                  </w:tcPr>
                                  <w:p w14:paraId="0CDEB86C" w14:textId="77777777" w:rsidR="00ED633D" w:rsidRPr="009A77FB" w:rsidRDefault="00ED633D" w:rsidP="00F251CE">
                                    <w:r w:rsidRPr="009A77FB">
                                      <w:drawing>
                                        <wp:inline distT="0" distB="0" distL="0" distR="0" wp14:anchorId="0952527B" wp14:editId="20AC803D">
                                          <wp:extent cx="2514600" cy="590550"/>
                                          <wp:effectExtent l="0" t="0" r="0" b="0"/>
                                          <wp:docPr id="1902585684" name="Grafik 42" descr="Logo OeAD">
                                            <a:hlinkClick xmlns:a="http://schemas.openxmlformats.org/drawingml/2006/main" r:id="rId5" tooltip="&quot;https://oead.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 OeAD">
                                                    <a:hlinkClick r:id="rId5" tooltip="&quot;https://oead.at&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600" cy="5905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D633D" w:rsidRPr="009A77FB" w14:paraId="7E46FB24" w14:textId="77777777" w:rsidTr="00F251CE">
                                <w:tc>
                                  <w:tcPr>
                                    <w:tcW w:w="0" w:type="auto"/>
                                    <w:hideMark/>
                                  </w:tcPr>
                                  <w:tbl>
                                    <w:tblPr>
                                      <w:tblpPr w:leftFromText="45" w:rightFromText="45" w:vertAnchor="text" w:tblpXSpec="right" w:tblpYSpec="center"/>
                                      <w:tblW w:w="5000" w:type="pct"/>
                                      <w:tblCellMar>
                                        <w:left w:w="0" w:type="dxa"/>
                                        <w:right w:w="0" w:type="dxa"/>
                                      </w:tblCellMar>
                                      <w:tblLook w:val="04A0" w:firstRow="1" w:lastRow="0" w:firstColumn="1" w:lastColumn="0" w:noHBand="0" w:noVBand="1"/>
                                    </w:tblPr>
                                    <w:tblGrid>
                                      <w:gridCol w:w="3960"/>
                                    </w:tblGrid>
                                    <w:tr w:rsidR="00ED633D" w:rsidRPr="009A77FB" w14:paraId="1C79F6C9" w14:textId="77777777" w:rsidTr="00F251CE">
                                      <w:tc>
                                        <w:tcPr>
                                          <w:tcW w:w="0" w:type="auto"/>
                                          <w:tcMar>
                                            <w:top w:w="0" w:type="dxa"/>
                                            <w:left w:w="0" w:type="dxa"/>
                                            <w:bottom w:w="150" w:type="dxa"/>
                                            <w:right w:w="0" w:type="dxa"/>
                                          </w:tcMar>
                                          <w:vAlign w:val="center"/>
                                          <w:hideMark/>
                                        </w:tcPr>
                                        <w:p w14:paraId="0FDFEC53" w14:textId="77777777" w:rsidR="00ED633D" w:rsidRPr="009A77FB" w:rsidRDefault="00ED633D" w:rsidP="00F251CE">
                                          <w:r w:rsidRPr="009A77FB">
                                            <w:t>21.11.2024                                           </w:t>
                                          </w:r>
                                        </w:p>
                                      </w:tc>
                                    </w:tr>
                                  </w:tbl>
                                  <w:p w14:paraId="0DFD2D34" w14:textId="77777777" w:rsidR="00ED633D" w:rsidRPr="009A77FB" w:rsidRDefault="00ED633D" w:rsidP="00F251CE">
                                    <w:pPr>
                                      <w:rPr>
                                        <w:vanish/>
                                      </w:rPr>
                                    </w:pP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6"/>
                                    </w:tblGrid>
                                    <w:tr w:rsidR="00ED633D" w:rsidRPr="009A77FB" w14:paraId="74143066" w14:textId="77777777" w:rsidTr="00F251CE">
                                      <w:tc>
                                        <w:tcPr>
                                          <w:tcW w:w="0" w:type="auto"/>
                                          <w:hideMark/>
                                        </w:tcPr>
                                        <w:p w14:paraId="44BBCF80" w14:textId="77777777" w:rsidR="00ED633D" w:rsidRPr="009A77FB" w:rsidRDefault="00ED633D" w:rsidP="00F251CE"/>
                                      </w:tc>
                                    </w:tr>
                                  </w:tbl>
                                  <w:p w14:paraId="45919D29" w14:textId="77777777" w:rsidR="00ED633D" w:rsidRPr="009A77FB" w:rsidRDefault="00ED633D" w:rsidP="00F251CE"/>
                                </w:tc>
                              </w:tr>
                            </w:tbl>
                            <w:p w14:paraId="041D9EB3" w14:textId="77777777" w:rsidR="00ED633D" w:rsidRPr="009A77FB" w:rsidRDefault="00ED633D" w:rsidP="00F251CE"/>
                          </w:tc>
                        </w:tr>
                      </w:tbl>
                      <w:p w14:paraId="51805FF3" w14:textId="77777777" w:rsidR="00ED633D" w:rsidRPr="009A77FB" w:rsidRDefault="00ED633D" w:rsidP="00F251CE"/>
                    </w:tc>
                  </w:tr>
                </w:tbl>
                <w:p w14:paraId="7016A5EA" w14:textId="77777777" w:rsidR="00ED633D" w:rsidRPr="009A77FB" w:rsidRDefault="00ED633D" w:rsidP="00F251CE">
                  <w:pPr>
                    <w:rPr>
                      <w:vanish/>
                    </w:rPr>
                  </w:pPr>
                </w:p>
                <w:tbl>
                  <w:tblPr>
                    <w:tblW w:w="5000" w:type="pct"/>
                    <w:tblCellMar>
                      <w:left w:w="0" w:type="dxa"/>
                      <w:right w:w="0" w:type="dxa"/>
                    </w:tblCellMar>
                    <w:tblLook w:val="04A0" w:firstRow="1" w:lastRow="0" w:firstColumn="1" w:lastColumn="0" w:noHBand="0" w:noVBand="1"/>
                  </w:tblPr>
                  <w:tblGrid>
                    <w:gridCol w:w="9000"/>
                  </w:tblGrid>
                  <w:tr w:rsidR="00ED633D" w:rsidRPr="009A77FB" w14:paraId="0E6CD528" w14:textId="77777777" w:rsidTr="00F251C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D633D" w:rsidRPr="009A77FB" w14:paraId="70427F09" w14:textId="77777777" w:rsidTr="00F251CE">
                          <w:tc>
                            <w:tcPr>
                              <w:tcW w:w="0" w:type="auto"/>
                              <w:tcMar>
                                <w:top w:w="0" w:type="dxa"/>
                                <w:left w:w="135" w:type="dxa"/>
                                <w:bottom w:w="0" w:type="dxa"/>
                                <w:right w:w="135" w:type="dxa"/>
                              </w:tcMar>
                              <w:hideMark/>
                            </w:tcPr>
                            <w:p w14:paraId="2FE7F22D" w14:textId="77777777" w:rsidR="00ED633D" w:rsidRPr="009A77FB" w:rsidRDefault="00ED633D" w:rsidP="00F251CE">
                              <w:r w:rsidRPr="009A77FB">
                                <w:drawing>
                                  <wp:inline distT="0" distB="0" distL="0" distR="0" wp14:anchorId="591F43A3" wp14:editId="1F72A480">
                                    <wp:extent cx="5372100" cy="666750"/>
                                    <wp:effectExtent l="0" t="0" r="0" b="0"/>
                                    <wp:docPr id="1165861676" name="Grafik 41" descr="Text kurz und bün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ext kurz und bündi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666750"/>
                                            </a:xfrm>
                                            <a:prstGeom prst="rect">
                                              <a:avLst/>
                                            </a:prstGeom>
                                            <a:noFill/>
                                            <a:ln>
                                              <a:noFill/>
                                            </a:ln>
                                          </pic:spPr>
                                        </pic:pic>
                                      </a:graphicData>
                                    </a:graphic>
                                  </wp:inline>
                                </w:drawing>
                              </w:r>
                            </w:p>
                          </w:tc>
                        </w:tr>
                      </w:tbl>
                      <w:p w14:paraId="4210828B" w14:textId="77777777" w:rsidR="00ED633D" w:rsidRPr="009A77FB" w:rsidRDefault="00ED633D" w:rsidP="00F251CE"/>
                    </w:tc>
                  </w:tr>
                </w:tbl>
                <w:p w14:paraId="003A1E07" w14:textId="77777777" w:rsidR="00ED633D" w:rsidRPr="009A77FB" w:rsidRDefault="00ED633D" w:rsidP="00F251CE">
                  <w:pPr>
                    <w:rPr>
                      <w:vanish/>
                    </w:rPr>
                  </w:pPr>
                </w:p>
                <w:tbl>
                  <w:tblPr>
                    <w:tblW w:w="5000" w:type="pct"/>
                    <w:tblCellMar>
                      <w:left w:w="0" w:type="dxa"/>
                      <w:right w:w="0" w:type="dxa"/>
                    </w:tblCellMar>
                    <w:tblLook w:val="04A0" w:firstRow="1" w:lastRow="0" w:firstColumn="1" w:lastColumn="0" w:noHBand="0" w:noVBand="1"/>
                  </w:tblPr>
                  <w:tblGrid>
                    <w:gridCol w:w="9000"/>
                  </w:tblGrid>
                  <w:tr w:rsidR="00ED633D" w:rsidRPr="009A77FB" w14:paraId="1674ECAC" w14:textId="77777777" w:rsidTr="00F251CE">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650"/>
                        </w:tblGrid>
                        <w:tr w:rsidR="00ED633D" w:rsidRPr="009A77FB" w14:paraId="3A54A9EF" w14:textId="77777777" w:rsidTr="00F251CE">
                          <w:tc>
                            <w:tcPr>
                              <w:tcW w:w="0" w:type="auto"/>
                              <w:tcMar>
                                <w:top w:w="0" w:type="dxa"/>
                                <w:left w:w="270" w:type="dxa"/>
                                <w:bottom w:w="135" w:type="dxa"/>
                                <w:right w:w="270" w:type="dxa"/>
                              </w:tcMar>
                              <w:hideMark/>
                            </w:tcPr>
                            <w:p w14:paraId="509E9263" w14:textId="77777777" w:rsidR="00ED633D" w:rsidRPr="009A77FB" w:rsidRDefault="00ED633D" w:rsidP="00F251CE">
                              <w:pPr>
                                <w:rPr>
                                  <w:b/>
                                  <w:bCs/>
                                </w:rPr>
                              </w:pPr>
                              <w:r w:rsidRPr="009A77FB">
                                <w:rPr>
                                  <w:b/>
                                  <w:bCs/>
                                </w:rPr>
                                <w:t>Highlights</w:t>
                              </w:r>
                            </w:p>
                            <w:p w14:paraId="6E62C15F" w14:textId="77777777" w:rsidR="00ED633D" w:rsidRPr="009A77FB" w:rsidRDefault="00ED633D" w:rsidP="00F251CE">
                              <w:pPr>
                                <w:numPr>
                                  <w:ilvl w:val="0"/>
                                  <w:numId w:val="1"/>
                                </w:numPr>
                              </w:pPr>
                              <w:hyperlink r:id="rId8" w:anchor="x_Wissenschaftsbotschafter/innen" w:tooltip="#x_Wissenschaftsbotschafter/innen" w:history="1">
                                <w:r w:rsidRPr="009A77FB">
                                  <w:rPr>
                                    <w:rStyle w:val="Hyperlink"/>
                                  </w:rPr>
                                  <w:t>Schon 300 Schulbesuche der Wissenschaftsbotschafter/innen</w:t>
                                </w:r>
                              </w:hyperlink>
                            </w:p>
                            <w:p w14:paraId="5DA146D5" w14:textId="77777777" w:rsidR="00ED633D" w:rsidRPr="009A77FB" w:rsidRDefault="00ED633D" w:rsidP="00F251CE">
                              <w:pPr>
                                <w:numPr>
                                  <w:ilvl w:val="0"/>
                                  <w:numId w:val="1"/>
                                </w:numPr>
                              </w:pPr>
                              <w:hyperlink r:id="rId9" w:anchor="x_Lesetipp" w:tooltip="#x_Lesetipp" w:history="1">
                                <w:r w:rsidRPr="009A77FB">
                                  <w:rPr>
                                    <w:rStyle w:val="Hyperlink"/>
                                  </w:rPr>
                                  <w:t xml:space="preserve">Lesetipp: Broschüre </w:t>
                                </w:r>
                                <w:proofErr w:type="spellStart"/>
                                <w:r w:rsidRPr="009A77FB">
                                  <w:rPr>
                                    <w:rStyle w:val="Hyperlink"/>
                                  </w:rPr>
                                  <w:t>RaumGestalten</w:t>
                                </w:r>
                                <w:proofErr w:type="spellEnd"/>
                              </w:hyperlink>
                            </w:p>
                            <w:p w14:paraId="0F2733D2" w14:textId="77777777" w:rsidR="00ED633D" w:rsidRPr="009A77FB" w:rsidRDefault="00ED633D" w:rsidP="00F251CE">
                              <w:pPr>
                                <w:numPr>
                                  <w:ilvl w:val="0"/>
                                  <w:numId w:val="1"/>
                                </w:numPr>
                              </w:pPr>
                              <w:hyperlink r:id="rId10" w:anchor="x_Erhard" w:tooltip="#x_Erhard" w:history="1">
                                <w:r w:rsidRPr="009A77FB">
                                  <w:rPr>
                                    <w:rStyle w:val="Hyperlink"/>
                                  </w:rPr>
                                  <w:t>Erhard Busek-Stipendium fördert zweijähriges Masterstudium</w:t>
                                </w:r>
                              </w:hyperlink>
                            </w:p>
                            <w:p w14:paraId="6DFBBBFA" w14:textId="77777777" w:rsidR="00ED633D" w:rsidRPr="009A77FB" w:rsidRDefault="00ED633D" w:rsidP="00F251CE">
                              <w:pPr>
                                <w:numPr>
                                  <w:ilvl w:val="0"/>
                                  <w:numId w:val="1"/>
                                </w:numPr>
                              </w:pPr>
                              <w:hyperlink r:id="rId11" w:anchor="x_Young-Science-Tage" w:tooltip="#x_Young-Science-Tage" w:history="1">
                                <w:r w:rsidRPr="009A77FB">
                                  <w:rPr>
                                    <w:rStyle w:val="Hyperlink"/>
                                  </w:rPr>
                                  <w:t>Young-Science-Tage an Schulen</w:t>
                                </w:r>
                              </w:hyperlink>
                            </w:p>
                            <w:p w14:paraId="6D676AF7" w14:textId="77777777" w:rsidR="00ED633D" w:rsidRPr="009A77FB" w:rsidRDefault="00ED633D" w:rsidP="00F251CE">
                              <w:pPr>
                                <w:rPr>
                                  <w:b/>
                                  <w:bCs/>
                                </w:rPr>
                              </w:pPr>
                              <w:r w:rsidRPr="009A77FB">
                                <w:rPr>
                                  <w:b/>
                                  <w:bCs/>
                                </w:rPr>
                                <w:t>Veranstaltungen</w:t>
                              </w:r>
                            </w:p>
                            <w:p w14:paraId="337F7D64" w14:textId="77777777" w:rsidR="00ED633D" w:rsidRPr="009A77FB" w:rsidRDefault="00ED633D" w:rsidP="00F251CE">
                              <w:pPr>
                                <w:numPr>
                                  <w:ilvl w:val="0"/>
                                  <w:numId w:val="2"/>
                                </w:numPr>
                              </w:pPr>
                              <w:hyperlink r:id="rId12" w:anchor="x_Europ%C3%A4ische" w:tooltip="#x_Europäische" w:history="1">
                                <w:r w:rsidRPr="009A77FB">
                                  <w:rPr>
                                    <w:rStyle w:val="Hyperlink"/>
                                  </w:rPr>
                                  <w:t>"Erwachsenenbildung und nachhaltige Entwicklung" auf EPALE</w:t>
                                </w:r>
                              </w:hyperlink>
                            </w:p>
                            <w:p w14:paraId="3CFA4251" w14:textId="77777777" w:rsidR="00ED633D" w:rsidRPr="009A77FB" w:rsidRDefault="00ED633D" w:rsidP="00F251CE">
                              <w:pPr>
                                <w:numPr>
                                  <w:ilvl w:val="0"/>
                                  <w:numId w:val="2"/>
                                </w:numPr>
                              </w:pPr>
                              <w:hyperlink r:id="rId13" w:anchor="x_take" w:tooltip="#x_take" w:history="1">
                                <w:r w:rsidRPr="009A77FB">
                                  <w:rPr>
                                    <w:rStyle w:val="Hyperlink"/>
                                  </w:rPr>
                                  <w:t>ÖKOLOG-Netzwerktreffen</w:t>
                                </w:r>
                              </w:hyperlink>
                            </w:p>
                            <w:p w14:paraId="67CEE0DC" w14:textId="77777777" w:rsidR="00ED633D" w:rsidRPr="009A77FB" w:rsidRDefault="00ED633D" w:rsidP="00F251CE">
                              <w:pPr>
                                <w:numPr>
                                  <w:ilvl w:val="0"/>
                                  <w:numId w:val="2"/>
                                </w:numPr>
                              </w:pPr>
                              <w:hyperlink r:id="rId14" w:anchor="x_Ger%C3%A4teinitiative" w:tooltip="#x_Geräteinitiative" w:history="1">
                                <w:r w:rsidRPr="009A77FB">
                                  <w:rPr>
                                    <w:rStyle w:val="Hyperlink"/>
                                  </w:rPr>
                                  <w:t>Geräteinitiative Digitales Lernen: Webinare zur Applikation</w:t>
                                </w:r>
                              </w:hyperlink>
                            </w:p>
                            <w:p w14:paraId="0695440C" w14:textId="77777777" w:rsidR="00ED633D" w:rsidRPr="009A77FB" w:rsidRDefault="00ED633D" w:rsidP="00F251CE">
                              <w:pPr>
                                <w:numPr>
                                  <w:ilvl w:val="0"/>
                                  <w:numId w:val="2"/>
                                </w:numPr>
                              </w:pPr>
                              <w:hyperlink r:id="rId15" w:anchor="x_Berufsbildung" w:tooltip="#x_Berufsbildung" w:history="1">
                                <w:r w:rsidRPr="009A77FB">
                                  <w:rPr>
                                    <w:rStyle w:val="Hyperlink"/>
                                  </w:rPr>
                                  <w:t>Berufsbildung durch Zentren der beruflichen Exzellenz</w:t>
                                </w:r>
                              </w:hyperlink>
                            </w:p>
                            <w:p w14:paraId="276037F5" w14:textId="77777777" w:rsidR="00ED633D" w:rsidRPr="009A77FB" w:rsidRDefault="00ED633D" w:rsidP="00F251CE">
                              <w:pPr>
                                <w:numPr>
                                  <w:ilvl w:val="0"/>
                                  <w:numId w:val="2"/>
                                </w:numPr>
                              </w:pPr>
                              <w:hyperlink r:id="rId16" w:anchor="x_Wissenstransfer" w:tooltip="#x_Wissenstransfer" w:history="1">
                                <w:r w:rsidRPr="009A77FB">
                                  <w:rPr>
                                    <w:rStyle w:val="Hyperlink"/>
                                  </w:rPr>
                                  <w:t>Wissenstransfer über Generationen hinweg</w:t>
                                </w:r>
                              </w:hyperlink>
                            </w:p>
                            <w:p w14:paraId="314F834D" w14:textId="77777777" w:rsidR="00ED633D" w:rsidRPr="009A77FB" w:rsidRDefault="00ED633D" w:rsidP="00F251CE">
                              <w:pPr>
                                <w:numPr>
                                  <w:ilvl w:val="0"/>
                                  <w:numId w:val="2"/>
                                </w:numPr>
                              </w:pPr>
                              <w:hyperlink r:id="rId17" w:anchor="x_Webinar" w:tooltip="#x_Webinar" w:history="1">
                                <w:r w:rsidRPr="009A77FB">
                                  <w:rPr>
                                    <w:rStyle w:val="Hyperlink"/>
                                  </w:rPr>
                                  <w:t>Webinar: "Roma in Österreich – Geschichte und Gegenwart"</w:t>
                                </w:r>
                              </w:hyperlink>
                            </w:p>
                            <w:p w14:paraId="526CFDE2" w14:textId="77777777" w:rsidR="00ED633D" w:rsidRPr="009A77FB" w:rsidRDefault="00ED633D" w:rsidP="00F251CE">
                              <w:pPr>
                                <w:numPr>
                                  <w:ilvl w:val="0"/>
                                  <w:numId w:val="2"/>
                                </w:numPr>
                              </w:pPr>
                              <w:hyperlink r:id="rId18" w:anchor="x_Info" w:tooltip="#x_Info" w:history="1">
                                <w:r w:rsidRPr="009A77FB">
                                  <w:rPr>
                                    <w:rStyle w:val="Hyperlink"/>
                                  </w:rPr>
                                  <w:t>Info-Webinar: Kurzfristige Projekte in Erasmus+ Schulbildung</w:t>
                                </w:r>
                              </w:hyperlink>
                            </w:p>
                          </w:tc>
                        </w:tr>
                      </w:tbl>
                      <w:p w14:paraId="5D07FFB4" w14:textId="77777777" w:rsidR="00ED633D" w:rsidRPr="009A77FB" w:rsidRDefault="00ED633D" w:rsidP="00F251CE">
                        <w:pPr>
                          <w:rPr>
                            <w:vanish/>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3"/>
                        </w:tblGrid>
                        <w:tr w:rsidR="00ED633D" w:rsidRPr="009A77FB" w14:paraId="7ED6C652" w14:textId="77777777" w:rsidTr="00F251CE">
                          <w:tc>
                            <w:tcPr>
                              <w:tcW w:w="0" w:type="auto"/>
                              <w:tcMar>
                                <w:top w:w="0" w:type="dxa"/>
                                <w:left w:w="270" w:type="dxa"/>
                                <w:bottom w:w="135" w:type="dxa"/>
                                <w:right w:w="270" w:type="dxa"/>
                              </w:tcMar>
                              <w:hideMark/>
                            </w:tcPr>
                            <w:p w14:paraId="16E979FB" w14:textId="77777777" w:rsidR="00ED633D" w:rsidRPr="009A77FB" w:rsidRDefault="00ED633D" w:rsidP="00F251CE">
                              <w:pPr>
                                <w:rPr>
                                  <w:b/>
                                  <w:bCs/>
                                </w:rPr>
                              </w:pPr>
                              <w:r w:rsidRPr="009A77FB">
                                <w:rPr>
                                  <w:b/>
                                  <w:bCs/>
                                </w:rPr>
                                <w:t>Ausschreibungen</w:t>
                              </w:r>
                            </w:p>
                            <w:p w14:paraId="15F940A4" w14:textId="77777777" w:rsidR="00ED633D" w:rsidRPr="009A77FB" w:rsidRDefault="00ED633D" w:rsidP="00F251CE">
                              <w:pPr>
                                <w:numPr>
                                  <w:ilvl w:val="0"/>
                                  <w:numId w:val="3"/>
                                </w:numPr>
                              </w:pPr>
                              <w:hyperlink r:id="rId19" w:anchor="x_LAST" w:tooltip="#x_LAST" w:history="1">
                                <w:r w:rsidRPr="009A77FB">
                                  <w:rPr>
                                    <w:rStyle w:val="Hyperlink"/>
                                  </w:rPr>
                                  <w:t xml:space="preserve">LAST CALL! </w:t>
                                </w:r>
                                <w:proofErr w:type="spellStart"/>
                                <w:r w:rsidRPr="009A77FB">
                                  <w:rPr>
                                    <w:rStyle w:val="Hyperlink"/>
                                  </w:rPr>
                                  <w:t>culture</w:t>
                                </w:r>
                                <w:proofErr w:type="spellEnd"/>
                                <w:r w:rsidRPr="009A77FB">
                                  <w:rPr>
                                    <w:rStyle w:val="Hyperlink"/>
                                  </w:rPr>
                                  <w:t xml:space="preserve"> </w:t>
                                </w:r>
                                <w:proofErr w:type="spellStart"/>
                                <w:r w:rsidRPr="009A77FB">
                                  <w:rPr>
                                    <w:rStyle w:val="Hyperlink"/>
                                  </w:rPr>
                                  <w:t>connected</w:t>
                                </w:r>
                                <w:proofErr w:type="spellEnd"/>
                              </w:hyperlink>
                            </w:p>
                            <w:p w14:paraId="16319EBC" w14:textId="77777777" w:rsidR="00ED633D" w:rsidRPr="009A77FB" w:rsidRDefault="00ED633D" w:rsidP="00F251CE">
                              <w:pPr>
                                <w:numPr>
                                  <w:ilvl w:val="0"/>
                                  <w:numId w:val="3"/>
                                </w:numPr>
                              </w:pPr>
                              <w:hyperlink r:id="rId20" w:anchor="x_LAST" w:tooltip="#x_LAST" w:history="1">
                                <w:r w:rsidRPr="009A77FB">
                                  <w:rPr>
                                    <w:rStyle w:val="Hyperlink"/>
                                  </w:rPr>
                                  <w:t xml:space="preserve">Initiative </w:t>
                                </w:r>
                                <w:proofErr w:type="spellStart"/>
                                <w:r w:rsidRPr="009A77FB">
                                  <w:rPr>
                                    <w:rStyle w:val="Hyperlink"/>
                                  </w:rPr>
                                  <w:t>RaumGestalten</w:t>
                                </w:r>
                                <w:proofErr w:type="spellEnd"/>
                              </w:hyperlink>
                            </w:p>
                            <w:p w14:paraId="08A34CE5" w14:textId="77777777" w:rsidR="00ED633D" w:rsidRPr="009A77FB" w:rsidRDefault="00ED633D" w:rsidP="00F251CE">
                              <w:pPr>
                                <w:numPr>
                                  <w:ilvl w:val="0"/>
                                  <w:numId w:val="3"/>
                                </w:numPr>
                              </w:pPr>
                              <w:hyperlink r:id="rId21" w:anchor="x_ISB" w:tooltip="#x_ISB" w:history="1">
                                <w:r w:rsidRPr="009A77FB">
                                  <w:rPr>
                                    <w:rStyle w:val="Hyperlink"/>
                                  </w:rPr>
                                  <w:t>Premiere: ISB Stiftungspreis Bildungsinnovation</w:t>
                                </w:r>
                              </w:hyperlink>
                            </w:p>
                            <w:p w14:paraId="7BC9A250" w14:textId="77777777" w:rsidR="00ED633D" w:rsidRPr="009A77FB" w:rsidRDefault="00ED633D" w:rsidP="00F251CE">
                              <w:pPr>
                                <w:numPr>
                                  <w:ilvl w:val="0"/>
                                  <w:numId w:val="3"/>
                                </w:numPr>
                              </w:pPr>
                              <w:hyperlink r:id="rId22" w:anchor="x_IDEAS" w:tooltip="#x_IDEAS" w:history="1">
                                <w:r w:rsidRPr="009A77FB">
                                  <w:rPr>
                                    <w:rStyle w:val="Hyperlink"/>
                                  </w:rPr>
                                  <w:t>Auf Reise mit dem IDEAS Schulhospitationsprogramm!</w:t>
                                </w:r>
                              </w:hyperlink>
                            </w:p>
                            <w:p w14:paraId="0164CEF4" w14:textId="77777777" w:rsidR="00ED633D" w:rsidRPr="009A77FB" w:rsidRDefault="00ED633D" w:rsidP="00F251CE">
                              <w:pPr>
                                <w:numPr>
                                  <w:ilvl w:val="0"/>
                                  <w:numId w:val="3"/>
                                </w:numPr>
                              </w:pPr>
                              <w:hyperlink r:id="rId23" w:anchor="x_MLA" w:tooltip="#x_MLA" w:history="1">
                                <w:r w:rsidRPr="009A77FB">
                                  <w:rPr>
                                    <w:rStyle w:val="Hyperlink"/>
                                  </w:rPr>
                                  <w:t xml:space="preserve">MLA - Media </w:t>
                                </w:r>
                                <w:proofErr w:type="spellStart"/>
                                <w:r w:rsidRPr="009A77FB">
                                  <w:rPr>
                                    <w:rStyle w:val="Hyperlink"/>
                                  </w:rPr>
                                  <w:t>Literacy</w:t>
                                </w:r>
                                <w:proofErr w:type="spellEnd"/>
                                <w:r w:rsidRPr="009A77FB">
                                  <w:rPr>
                                    <w:rStyle w:val="Hyperlink"/>
                                  </w:rPr>
                                  <w:t xml:space="preserve"> Award</w:t>
                                </w:r>
                              </w:hyperlink>
                            </w:p>
                            <w:p w14:paraId="13640BBC" w14:textId="77777777" w:rsidR="00ED633D" w:rsidRPr="009A77FB" w:rsidRDefault="00ED633D" w:rsidP="00F251CE">
                              <w:pPr>
                                <w:rPr>
                                  <w:b/>
                                  <w:bCs/>
                                </w:rPr>
                              </w:pPr>
                              <w:r w:rsidRPr="009A77FB">
                                <w:rPr>
                                  <w:b/>
                                  <w:bCs/>
                                </w:rPr>
                                <w:t>Veranstaltungsrückblick</w:t>
                              </w:r>
                            </w:p>
                            <w:p w14:paraId="0022DB68" w14:textId="77777777" w:rsidR="00ED633D" w:rsidRPr="009A77FB" w:rsidRDefault="00ED633D" w:rsidP="00F251CE">
                              <w:pPr>
                                <w:numPr>
                                  <w:ilvl w:val="0"/>
                                  <w:numId w:val="4"/>
                                </w:numPr>
                              </w:pPr>
                              <w:hyperlink r:id="rId24" w:anchor="x_Zwischenergebnisse" w:tooltip="#x_Zwischenergebnisse" w:history="1">
                                <w:r w:rsidRPr="009A77FB">
                                  <w:rPr>
                                    <w:rStyle w:val="Hyperlink"/>
                                  </w:rPr>
                                  <w:t>Studie: "Antisemitismus in der Schule“</w:t>
                                </w:r>
                              </w:hyperlink>
                            </w:p>
                            <w:p w14:paraId="5447D4EC" w14:textId="77777777" w:rsidR="00ED633D" w:rsidRPr="009A77FB" w:rsidRDefault="00ED633D" w:rsidP="00F251CE">
                              <w:pPr>
                                <w:numPr>
                                  <w:ilvl w:val="0"/>
                                  <w:numId w:val="4"/>
                                </w:numPr>
                              </w:pPr>
                              <w:hyperlink r:id="rId25" w:anchor="x_Career" w:tooltip="#x_Career" w:history="1">
                                <w:r w:rsidRPr="009A77FB">
                                  <w:rPr>
                                    <w:rStyle w:val="Hyperlink"/>
                                  </w:rPr>
                                  <w:t>Career Training Day</w:t>
                                </w:r>
                              </w:hyperlink>
                            </w:p>
                            <w:p w14:paraId="62C04367" w14:textId="77777777" w:rsidR="00ED633D" w:rsidRPr="009A77FB" w:rsidRDefault="00ED633D" w:rsidP="00F251CE">
                              <w:pPr>
                                <w:numPr>
                                  <w:ilvl w:val="0"/>
                                  <w:numId w:val="4"/>
                                </w:numPr>
                              </w:pPr>
                              <w:hyperlink r:id="rId26" w:anchor="x_Teaching" w:tooltip="#x_Teaching" w:history="1">
                                <w:r w:rsidRPr="009A77FB">
                                  <w:rPr>
                                    <w:rStyle w:val="Hyperlink"/>
                                  </w:rPr>
                                  <w:t>Europäisches Sprachsiegel und Innovative Teaching Award 2024</w:t>
                                </w:r>
                              </w:hyperlink>
                            </w:p>
                            <w:p w14:paraId="04E6B8EA" w14:textId="77777777" w:rsidR="00ED633D" w:rsidRPr="009A77FB" w:rsidRDefault="00ED633D" w:rsidP="00F251CE">
                              <w:pPr>
                                <w:numPr>
                                  <w:ilvl w:val="0"/>
                                  <w:numId w:val="4"/>
                                </w:numPr>
                              </w:pPr>
                              <w:hyperlink r:id="rId27" w:anchor="x_Delegationsbesuch" w:tooltip="#x_Delegationsbesuch" w:history="1">
                                <w:r w:rsidRPr="009A77FB">
                                  <w:rPr>
                                    <w:rStyle w:val="Hyperlink"/>
                                  </w:rPr>
                                  <w:t>Delegationsbesuch aus der Ukraine</w:t>
                                </w:r>
                              </w:hyperlink>
                            </w:p>
                            <w:p w14:paraId="22508B1A" w14:textId="77777777" w:rsidR="00ED633D" w:rsidRPr="009A77FB" w:rsidRDefault="00ED633D" w:rsidP="00F251CE">
                              <w:pPr>
                                <w:numPr>
                                  <w:ilvl w:val="0"/>
                                  <w:numId w:val="4"/>
                                </w:numPr>
                              </w:pPr>
                              <w:hyperlink r:id="rId28" w:anchor="x_Young-Science-Kongress" w:tooltip="#x_Young-Science-Kongress" w:history="1">
                                <w:r w:rsidRPr="009A77FB">
                                  <w:rPr>
                                    <w:rStyle w:val="Hyperlink"/>
                                  </w:rPr>
                                  <w:t>Young-Science-Kongress 2024!</w:t>
                                </w:r>
                              </w:hyperlink>
                            </w:p>
                            <w:p w14:paraId="06F530BA" w14:textId="77777777" w:rsidR="00ED633D" w:rsidRPr="009A77FB" w:rsidRDefault="00ED633D" w:rsidP="00F251CE">
                              <w:pPr>
                                <w:rPr>
                                  <w:b/>
                                  <w:bCs/>
                                </w:rPr>
                              </w:pPr>
                              <w:r w:rsidRPr="009A77FB">
                                <w:rPr>
                                  <w:b/>
                                  <w:bCs/>
                                </w:rPr>
                                <w:t>Last but not least</w:t>
                              </w:r>
                            </w:p>
                            <w:p w14:paraId="075AFF9A" w14:textId="77777777" w:rsidR="00ED633D" w:rsidRPr="009A77FB" w:rsidRDefault="00ED633D" w:rsidP="00F251CE">
                              <w:pPr>
                                <w:numPr>
                                  <w:ilvl w:val="0"/>
                                  <w:numId w:val="5"/>
                                </w:numPr>
                              </w:pPr>
                              <w:hyperlink r:id="rId29" w:anchor="x_Podcast" w:tooltip="#x_Podcast" w:history="1">
                                <w:r w:rsidRPr="009A77FB">
                                  <w:rPr>
                                    <w:rStyle w:val="Hyperlink"/>
                                  </w:rPr>
                                  <w:t>Podcast „Rund ums Parlament“</w:t>
                                </w:r>
                              </w:hyperlink>
                            </w:p>
                            <w:p w14:paraId="490C7AFB" w14:textId="77777777" w:rsidR="00ED633D" w:rsidRPr="009A77FB" w:rsidRDefault="00ED633D" w:rsidP="00F251CE">
                              <w:pPr>
                                <w:numPr>
                                  <w:ilvl w:val="0"/>
                                  <w:numId w:val="5"/>
                                </w:numPr>
                              </w:pPr>
                              <w:hyperlink r:id="rId30" w:anchor="x_RAY" w:tooltip="#x_RAY" w:history="1">
                                <w:r w:rsidRPr="009A77FB">
                                  <w:rPr>
                                    <w:rStyle w:val="Hyperlink"/>
                                  </w:rPr>
                                  <w:t>RAY-Studie: Effekte der EU-Jugendförderprogramme</w:t>
                                </w:r>
                              </w:hyperlink>
                            </w:p>
                          </w:tc>
                        </w:tr>
                      </w:tbl>
                      <w:p w14:paraId="10834183" w14:textId="77777777" w:rsidR="00ED633D" w:rsidRPr="009A77FB" w:rsidRDefault="00ED633D" w:rsidP="00F251CE"/>
                    </w:tc>
                  </w:tr>
                </w:tbl>
                <w:p w14:paraId="1EA85129" w14:textId="77777777" w:rsidR="00ED633D" w:rsidRPr="009A77FB" w:rsidRDefault="00ED633D" w:rsidP="00F251CE">
                  <w:pPr>
                    <w:rPr>
                      <w:vanish/>
                    </w:rPr>
                  </w:pPr>
                </w:p>
                <w:tbl>
                  <w:tblPr>
                    <w:tblW w:w="5000" w:type="pct"/>
                    <w:tblCellMar>
                      <w:left w:w="0" w:type="dxa"/>
                      <w:right w:w="0" w:type="dxa"/>
                    </w:tblCellMar>
                    <w:tblLook w:val="04A0" w:firstRow="1" w:lastRow="0" w:firstColumn="1" w:lastColumn="0" w:noHBand="0" w:noVBand="1"/>
                  </w:tblPr>
                  <w:tblGrid>
                    <w:gridCol w:w="9000"/>
                  </w:tblGrid>
                  <w:tr w:rsidR="00ED633D" w:rsidRPr="009A77FB" w14:paraId="052FB97C" w14:textId="77777777" w:rsidTr="00F251C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D633D" w:rsidRPr="009A77FB" w14:paraId="061FAF56" w14:textId="77777777" w:rsidTr="00F251CE">
                          <w:tc>
                            <w:tcPr>
                              <w:tcW w:w="0" w:type="auto"/>
                              <w:tcMar>
                                <w:top w:w="0" w:type="dxa"/>
                                <w:left w:w="270" w:type="dxa"/>
                                <w:bottom w:w="135" w:type="dxa"/>
                                <w:right w:w="270" w:type="dxa"/>
                              </w:tcMar>
                              <w:hideMark/>
                            </w:tcPr>
                            <w:p w14:paraId="3A3E6118" w14:textId="77777777" w:rsidR="00ED633D" w:rsidRPr="009A77FB" w:rsidRDefault="00ED633D" w:rsidP="00F251CE">
                              <w:r w:rsidRPr="009A77FB">
                                <w:t>Highlights</w:t>
                              </w:r>
                            </w:p>
                          </w:tc>
                        </w:tr>
                      </w:tbl>
                      <w:p w14:paraId="08963303" w14:textId="77777777" w:rsidR="00ED633D" w:rsidRPr="009A77FB" w:rsidRDefault="00ED633D" w:rsidP="00F251CE"/>
                    </w:tc>
                  </w:tr>
                </w:tbl>
                <w:p w14:paraId="12EB70CA" w14:textId="77777777" w:rsidR="00ED633D" w:rsidRPr="009A77FB" w:rsidRDefault="00ED633D" w:rsidP="00F251CE"/>
              </w:tc>
            </w:tr>
          </w:tbl>
          <w:p w14:paraId="169DB7AD" w14:textId="77777777" w:rsidR="00ED633D" w:rsidRPr="009A77FB" w:rsidRDefault="00ED633D" w:rsidP="00F251CE"/>
        </w:tc>
      </w:tr>
      <w:tr w:rsidR="00ED633D" w:rsidRPr="009A77FB" w14:paraId="0DD396F1" w14:textId="77777777" w:rsidTr="00F251CE">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ED633D" w:rsidRPr="009A77FB" w14:paraId="309C9366" w14:textId="77777777" w:rsidTr="00F251CE">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ED633D" w:rsidRPr="009A77FB" w14:paraId="07EF79B4" w14:textId="77777777" w:rsidTr="00F251CE">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D633D" w:rsidRPr="009A77FB" w14:paraId="02FF8DDC" w14:textId="77777777" w:rsidTr="00F251CE">
                          <w:tc>
                            <w:tcPr>
                              <w:tcW w:w="0" w:type="auto"/>
                              <w:tcMar>
                                <w:top w:w="0" w:type="dxa"/>
                                <w:left w:w="135" w:type="dxa"/>
                                <w:bottom w:w="135" w:type="dxa"/>
                                <w:right w:w="135" w:type="dxa"/>
                              </w:tcMar>
                              <w:hideMark/>
                            </w:tcPr>
                            <w:p w14:paraId="6F0A8E3C" w14:textId="77777777" w:rsidR="00ED633D" w:rsidRPr="009A77FB" w:rsidRDefault="00ED633D" w:rsidP="00F251CE">
                              <w:r w:rsidRPr="009A77FB">
                                <w:lastRenderedPageBreak/>
                                <w:drawing>
                                  <wp:inline distT="0" distB="0" distL="0" distR="0" wp14:anchorId="0C1D85A4" wp14:editId="5C3CB9B0">
                                    <wp:extent cx="2514600" cy="1876425"/>
                                    <wp:effectExtent l="0" t="0" r="0" b="9525"/>
                                    <wp:docPr id="825467717" name="Grafik 40" descr="Ein Bild, das Kleidung, Person, Menschliches Gesicht, Lernen enthält.&#10;&#10;Automatisch generierte Beschreibung">
                                      <a:hlinkClick xmlns:a="http://schemas.openxmlformats.org/drawingml/2006/main" r:id="rId31" tooltip="&quot;https://youngscience.oead.at/de/aktuelles/artikel/2024/11/wir-freuen-uns-ueber-den-300-schulbesuch-eines-bzw-einer-wissenschaftsbotschafter-innen-20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67717" name="Grafik 40" descr="Ein Bild, das Kleidung, Person, Menschliches Gesicht, Lernen enthält.&#10;&#10;Automatisch generierte Beschreibung">
                                              <a:hlinkClick r:id="rId31" tooltip="&quot;https://youngscience.oead.at/de/aktuelles/artikel/2024/11/wir-freuen-uns-ueber-den-300-schulbesuch-eines-bzw-einer-wissenschaftsbotschafter-innen-2024&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inline>
                                </w:drawing>
                              </w:r>
                            </w:p>
                          </w:tc>
                        </w:tr>
                        <w:tr w:rsidR="00ED633D" w:rsidRPr="009A77FB" w14:paraId="6C9FEFDD" w14:textId="77777777" w:rsidTr="00F251CE">
                          <w:tc>
                            <w:tcPr>
                              <w:tcW w:w="4230" w:type="dxa"/>
                              <w:tcMar>
                                <w:top w:w="0" w:type="dxa"/>
                                <w:left w:w="135" w:type="dxa"/>
                                <w:bottom w:w="0" w:type="dxa"/>
                                <w:right w:w="135" w:type="dxa"/>
                              </w:tcMar>
                              <w:hideMark/>
                            </w:tcPr>
                            <w:p w14:paraId="20F1E05B" w14:textId="77777777" w:rsidR="00ED633D" w:rsidRPr="009A77FB" w:rsidRDefault="00ED633D" w:rsidP="00F251CE">
                              <w:pPr>
                                <w:rPr>
                                  <w:b/>
                                  <w:bCs/>
                                </w:rPr>
                              </w:pPr>
                              <w:bookmarkStart w:id="0" w:name="x_Wissenschaftsbotschafter/innen"/>
                              <w:bookmarkEnd w:id="0"/>
                              <w:r w:rsidRPr="009A77FB">
                                <w:rPr>
                                  <w:b/>
                                  <w:bCs/>
                                </w:rPr>
                                <w:t>Heuer schon 300 Schulbesuche der Wissenschaftsbotschafter/innen</w:t>
                              </w:r>
                            </w:p>
                            <w:p w14:paraId="7A38B5B6" w14:textId="77777777" w:rsidR="00ED633D" w:rsidRPr="009A77FB" w:rsidRDefault="00ED633D" w:rsidP="00F251CE">
                              <w:r w:rsidRPr="009A77FB">
                                <w:t>Mehr als 470 Wissenschaftsbotschafter/innen begeistern junge Menschen für wissenschaftliche Themen und bieten spannende Einblicke in die Welt der Wissenschaft und Forschung.</w:t>
                              </w:r>
                              <w:r w:rsidRPr="009A77FB">
                                <w:br/>
                              </w:r>
                              <w:r w:rsidRPr="009A77FB">
                                <w:br/>
                                <w:t>Bis Anfang November haben bereits über 300 Schulbesuche stattgefunden, die Themen reichen von A wie Architektur bis Z wie Zoologie.</w:t>
                              </w:r>
                              <w:r w:rsidRPr="009A77FB">
                                <w:br/>
                              </w:r>
                              <w:r w:rsidRPr="009A77FB">
                                <w:br/>
                              </w:r>
                              <w:hyperlink r:id="rId33" w:tooltip="https://youngscience.oead.at/de/aktuelles/artikel/2024/11/wir-freuen-uns-ueber-den-300-schulbesuch-eines-bzw-einer-wissenschaftsbotschafter-innen-2024" w:history="1">
                                <w:r w:rsidRPr="009A77FB">
                                  <w:rPr>
                                    <w:rStyle w:val="Hyperlink"/>
                                    <w:b/>
                                    <w:bCs/>
                                  </w:rPr>
                                  <w:t>Weitere Informationen</w:t>
                                </w:r>
                              </w:hyperlink>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D633D" w:rsidRPr="009A77FB" w14:paraId="00FE1E4D" w14:textId="77777777" w:rsidTr="00F251CE">
                          <w:tc>
                            <w:tcPr>
                              <w:tcW w:w="0" w:type="auto"/>
                              <w:tcMar>
                                <w:top w:w="0" w:type="dxa"/>
                                <w:left w:w="135" w:type="dxa"/>
                                <w:bottom w:w="135" w:type="dxa"/>
                                <w:right w:w="135" w:type="dxa"/>
                              </w:tcMar>
                              <w:hideMark/>
                            </w:tcPr>
                            <w:p w14:paraId="4EC1EF17" w14:textId="77777777" w:rsidR="00ED633D" w:rsidRPr="009A77FB" w:rsidRDefault="00ED633D" w:rsidP="00F251CE">
                              <w:r w:rsidRPr="009A77FB">
                                <w:drawing>
                                  <wp:inline distT="0" distB="0" distL="0" distR="0" wp14:anchorId="08123351" wp14:editId="49D06EF0">
                                    <wp:extent cx="2514600" cy="1885950"/>
                                    <wp:effectExtent l="0" t="0" r="0" b="0"/>
                                    <wp:docPr id="1088211082" name="Grafik 39" descr="Ein Bild, das Text, Grafikdesign, Grafiken, Schrift enthält.&#10;&#10;Automatisch generierte Beschreibung">
                                      <a:hlinkClick xmlns:a="http://schemas.openxmlformats.org/drawingml/2006/main" r:id="rId34" tooltip="&quot;https://kulturvermittlung.oead.at/fileadmin/Dokumente/kulturvermittlung/Raum_Gestalten/Broschuere_RaumGestalten_2023_24.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11082" name="Grafik 39" descr="Ein Bild, das Text, Grafikdesign, Grafiken, Schrift enthält.&#10;&#10;Automatisch generierte Beschreibung">
                                              <a:hlinkClick r:id="rId34" tooltip="&quot;https://kulturvermittlung.oead.at/fileadmin/Dokumente/kulturvermittlung/Raum_Gestalten/Broschuere_RaumGestalten_2023_24.pdf&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ED633D" w:rsidRPr="009A77FB" w14:paraId="4A2530A5" w14:textId="77777777" w:rsidTr="00F251CE">
                          <w:tc>
                            <w:tcPr>
                              <w:tcW w:w="4230" w:type="dxa"/>
                              <w:tcMar>
                                <w:top w:w="0" w:type="dxa"/>
                                <w:left w:w="135" w:type="dxa"/>
                                <w:bottom w:w="0" w:type="dxa"/>
                                <w:right w:w="135" w:type="dxa"/>
                              </w:tcMar>
                              <w:hideMark/>
                            </w:tcPr>
                            <w:p w14:paraId="2FDD1464" w14:textId="77777777" w:rsidR="00ED633D" w:rsidRPr="009A77FB" w:rsidRDefault="00ED633D" w:rsidP="00F251CE">
                              <w:pPr>
                                <w:rPr>
                                  <w:b/>
                                  <w:bCs/>
                                </w:rPr>
                              </w:pPr>
                              <w:bookmarkStart w:id="1" w:name="x_Lesetipp"/>
                              <w:bookmarkEnd w:id="1"/>
                              <w:r w:rsidRPr="009A77FB">
                                <w:rPr>
                                  <w:b/>
                                  <w:bCs/>
                                </w:rPr>
                                <w:t xml:space="preserve">Lesetipp: Broschüre </w:t>
                              </w:r>
                              <w:proofErr w:type="spellStart"/>
                              <w:r w:rsidRPr="009A77FB">
                                <w:rPr>
                                  <w:b/>
                                  <w:bCs/>
                                </w:rPr>
                                <w:t>RaumGestalten</w:t>
                              </w:r>
                              <w:proofErr w:type="spellEnd"/>
                            </w:p>
                            <w:p w14:paraId="4F63FE72" w14:textId="77777777" w:rsidR="00ED633D" w:rsidRPr="009A77FB" w:rsidRDefault="00ED633D" w:rsidP="00F251CE">
                              <w:r w:rsidRPr="009A77FB">
                                <w:br/>
                                <w:t>In der neuen Broschüre ""</w:t>
                              </w:r>
                              <w:proofErr w:type="spellStart"/>
                              <w:r w:rsidRPr="009A77FB">
                                <w:t>RaumGestalten</w:t>
                              </w:r>
                              <w:proofErr w:type="spellEnd"/>
                              <w:r w:rsidRPr="009A77FB">
                                <w:t>"" werden jene Projekte zu Architektur und Baukultur vorgestellt, die im Schuljahr 2023/24 an österreichischen Schulen umgesetzt wurden. In den Projekten beschäftigten sich die Schüler/innen nicht nur mit aktuellen Fragen zum umbauten Raum, sondern suchten auch nach Antworten für die nahe und ferne Zukunft. So vielfältig und spannend wie die Baukultur selbst sind auch die Methoden, mit denen Aspekte des Raums untersucht wurden.</w:t>
                              </w:r>
                              <w:r w:rsidRPr="009A77FB">
                                <w:br/>
                              </w:r>
                              <w:hyperlink r:id="rId36" w:tooltip="https://kulturvermittlung.oead.at/fileadmin/Dokumente/kulturvermittlung/Raum_Gestalten/Broschuere_RaumGestalten_2023_24.pdf" w:history="1">
                                <w:r w:rsidRPr="009A77FB">
                                  <w:rPr>
                                    <w:rStyle w:val="Hyperlink"/>
                                    <w:b/>
                                    <w:bCs/>
                                  </w:rPr>
                                  <w:t>Zum Download</w:t>
                                </w:r>
                              </w:hyperlink>
                            </w:p>
                          </w:tc>
                        </w:tr>
                      </w:tbl>
                      <w:p w14:paraId="0FC80834" w14:textId="77777777" w:rsidR="00ED633D" w:rsidRPr="009A77FB" w:rsidRDefault="00ED633D" w:rsidP="00F251CE"/>
                    </w:tc>
                  </w:tr>
                </w:tbl>
                <w:p w14:paraId="091C9475" w14:textId="77777777" w:rsidR="00ED633D" w:rsidRPr="009A77FB" w:rsidRDefault="00ED633D" w:rsidP="00F251CE">
                  <w:pPr>
                    <w:rPr>
                      <w:vanish/>
                    </w:rPr>
                  </w:pPr>
                </w:p>
                <w:tbl>
                  <w:tblPr>
                    <w:tblW w:w="5000" w:type="pct"/>
                    <w:tblCellMar>
                      <w:left w:w="0" w:type="dxa"/>
                      <w:right w:w="0" w:type="dxa"/>
                    </w:tblCellMar>
                    <w:tblLook w:val="04A0" w:firstRow="1" w:lastRow="0" w:firstColumn="1" w:lastColumn="0" w:noHBand="0" w:noVBand="1"/>
                  </w:tblPr>
                  <w:tblGrid>
                    <w:gridCol w:w="9000"/>
                  </w:tblGrid>
                  <w:tr w:rsidR="00ED633D" w:rsidRPr="009A77FB" w14:paraId="06E54C68" w14:textId="77777777" w:rsidTr="00F251CE">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D633D" w:rsidRPr="009A77FB" w14:paraId="20367FC1" w14:textId="77777777" w:rsidTr="00F251CE">
                          <w:tc>
                            <w:tcPr>
                              <w:tcW w:w="0" w:type="auto"/>
                              <w:tcMar>
                                <w:top w:w="0" w:type="dxa"/>
                                <w:left w:w="135" w:type="dxa"/>
                                <w:bottom w:w="135" w:type="dxa"/>
                                <w:right w:w="135" w:type="dxa"/>
                              </w:tcMar>
                              <w:hideMark/>
                            </w:tcPr>
                            <w:p w14:paraId="28780A79" w14:textId="77777777" w:rsidR="00ED633D" w:rsidRPr="009A77FB" w:rsidRDefault="00ED633D" w:rsidP="00F251CE">
                              <w:r w:rsidRPr="009A77FB">
                                <w:drawing>
                                  <wp:inline distT="0" distB="0" distL="0" distR="0" wp14:anchorId="746909EB" wp14:editId="7CAE64E5">
                                    <wp:extent cx="2514600" cy="1885950"/>
                                    <wp:effectExtent l="0" t="0" r="0" b="0"/>
                                    <wp:docPr id="832418949" name="Grafik 38" descr="Ein Bild, das Person, Menschliches Gesicht, Kleidung, Lächeln enthält.&#10;&#10;Automatisch generierte Beschreibung">
                                      <a:hlinkClick xmlns:a="http://schemas.openxmlformats.org/drawingml/2006/main" r:id="rId37" tooltip="&quot;https://presse.oead.at/de/pressemeldungen/news~oesterreich-startet-das-erhard-busek-stipendium-fuer-studierende-aus-aussereuropaeischen-entwicklungslaender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18949" name="Grafik 38" descr="Ein Bild, das Person, Menschliches Gesicht, Kleidung, Lächeln enthält.&#10;&#10;Automatisch generierte Beschreibung">
                                              <a:hlinkClick r:id="rId37" tooltip="&quot;https://presse.oead.at/de/pressemeldungen/news~oesterreich-startet-das-erhard-busek-stipendium-fuer-studierende-aus-aussereuropaeischen-entwicklungslaendern&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ED633D" w:rsidRPr="009A77FB" w14:paraId="17200F47" w14:textId="77777777" w:rsidTr="00F251CE">
                          <w:tc>
                            <w:tcPr>
                              <w:tcW w:w="4230" w:type="dxa"/>
                              <w:tcMar>
                                <w:top w:w="0" w:type="dxa"/>
                                <w:left w:w="135" w:type="dxa"/>
                                <w:bottom w:w="0" w:type="dxa"/>
                                <w:right w:w="135" w:type="dxa"/>
                              </w:tcMar>
                              <w:hideMark/>
                            </w:tcPr>
                            <w:p w14:paraId="65CFC0A4" w14:textId="77777777" w:rsidR="00ED633D" w:rsidRPr="009A77FB" w:rsidRDefault="00ED633D" w:rsidP="00F251CE">
                              <w:pPr>
                                <w:rPr>
                                  <w:b/>
                                  <w:bCs/>
                                </w:rPr>
                              </w:pPr>
                              <w:bookmarkStart w:id="2" w:name="x_Erhard"/>
                              <w:bookmarkEnd w:id="2"/>
                              <w:r w:rsidRPr="009A77FB">
                                <w:rPr>
                                  <w:b/>
                                  <w:bCs/>
                                </w:rPr>
                                <w:lastRenderedPageBreak/>
                                <w:t>Erhard Busek-Stipendium fördert zweijähriges Masterstudium in Österreich</w:t>
                              </w:r>
                            </w:p>
                            <w:p w14:paraId="6E1E2FE3" w14:textId="77777777" w:rsidR="00ED633D" w:rsidRPr="009A77FB" w:rsidRDefault="00ED633D" w:rsidP="00F251CE">
                              <w:r w:rsidRPr="009A77FB">
                                <w:t xml:space="preserve">Der </w:t>
                              </w:r>
                              <w:proofErr w:type="spellStart"/>
                              <w:r w:rsidRPr="009A77FB">
                                <w:t>OeAD</w:t>
                              </w:r>
                              <w:proofErr w:type="spellEnd"/>
                              <w:r w:rsidRPr="009A77FB">
                                <w:t> vergibt im Auftrag des BMBWF mit dem Erhard Busek-Stipendium ab Herbst 2025 ein Exzellenzstipendium an Studierende aus außereuropäischen Entwicklungsländern. Mit monatlich 1.300 Euro und einem Reisekostenzuschuss unterstützt das Stipendium besonders qualifizierte Personen, die ein Masterstudium in Österreich absolvieren. Priorität liegt auf englischsprachigen Studien im MINT-Bereich.</w:t>
                              </w:r>
                              <w:r w:rsidRPr="009A77FB">
                                <w:br/>
                              </w:r>
                              <w:r w:rsidRPr="009A77FB">
                                <w:br/>
                                <w:t>Durch das Programm sollen die Karrierechancen der Studierenden gestärkt und die Integration in den österreichischen Arbeitsmarkt gefördert werden.</w:t>
                              </w:r>
                              <w:r w:rsidRPr="009A77FB">
                                <w:br/>
                              </w:r>
                              <w:hyperlink r:id="rId39" w:tooltip="https://presse.oead.at/de/pressemeldungen/news~oesterreich-startet-das-erhard-busek-stipendium-fuer-studierende-aus-aussereuropaeischen-entwicklungslaendern" w:history="1">
                                <w:r w:rsidRPr="009A77FB">
                                  <w:rPr>
                                    <w:rStyle w:val="Hyperlink"/>
                                    <w:b/>
                                    <w:bCs/>
                                  </w:rPr>
                                  <w:t>Weitere Informationen</w:t>
                                </w:r>
                              </w:hyperlink>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D633D" w:rsidRPr="009A77FB" w14:paraId="7049ED40" w14:textId="77777777" w:rsidTr="00F251CE">
                          <w:tc>
                            <w:tcPr>
                              <w:tcW w:w="0" w:type="auto"/>
                              <w:tcMar>
                                <w:top w:w="0" w:type="dxa"/>
                                <w:left w:w="135" w:type="dxa"/>
                                <w:bottom w:w="135" w:type="dxa"/>
                                <w:right w:w="135" w:type="dxa"/>
                              </w:tcMar>
                              <w:hideMark/>
                            </w:tcPr>
                            <w:p w14:paraId="43F6DB5A" w14:textId="77777777" w:rsidR="00ED633D" w:rsidRPr="009A77FB" w:rsidRDefault="00ED633D" w:rsidP="00F251CE">
                              <w:r w:rsidRPr="009A77FB">
                                <w:drawing>
                                  <wp:inline distT="0" distB="0" distL="0" distR="0" wp14:anchorId="49618E04" wp14:editId="448F5583">
                                    <wp:extent cx="2514600" cy="1885950"/>
                                    <wp:effectExtent l="0" t="0" r="0" b="0"/>
                                    <wp:docPr id="746104904" name="Grafik 37" descr="Ein Bild, das Menschliches Gesicht, Kleidung, Lächeln, Person enthält.&#10;&#10;Automatisch generierte Beschreibung">
                                      <a:hlinkClick xmlns:a="http://schemas.openxmlformats.org/drawingml/2006/main" r:id="rId40" tooltip="&quot;https://presse.oead.at/de/pressemeldungen/news~neuer-oead-wettbewerb-young-science-tage-an-schulen-schueler-innen-gestalten-forschu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04904" name="Grafik 37" descr="Ein Bild, das Menschliches Gesicht, Kleidung, Lächeln, Person enthält.&#10;&#10;Automatisch generierte Beschreibung">
                                              <a:hlinkClick r:id="rId40" tooltip="&quot;https://presse.oead.at/de/pressemeldungen/news~neuer-oead-wettbewerb-young-science-tage-an-schulen-schueler-innen-gestalten-forschung&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ED633D" w:rsidRPr="009A77FB" w14:paraId="3293E408" w14:textId="77777777" w:rsidTr="00F251CE">
                          <w:tc>
                            <w:tcPr>
                              <w:tcW w:w="4230" w:type="dxa"/>
                              <w:tcMar>
                                <w:top w:w="0" w:type="dxa"/>
                                <w:left w:w="135" w:type="dxa"/>
                                <w:bottom w:w="0" w:type="dxa"/>
                                <w:right w:w="135" w:type="dxa"/>
                              </w:tcMar>
                              <w:hideMark/>
                            </w:tcPr>
                            <w:p w14:paraId="5F1F9D1F" w14:textId="77777777" w:rsidR="00ED633D" w:rsidRPr="009A77FB" w:rsidRDefault="00ED633D" w:rsidP="00F251CE">
                              <w:pPr>
                                <w:rPr>
                                  <w:b/>
                                  <w:bCs/>
                                </w:rPr>
                              </w:pPr>
                              <w:bookmarkStart w:id="3" w:name="x_Young-Science-Tage"/>
                              <w:bookmarkEnd w:id="3"/>
                              <w:r w:rsidRPr="009A77FB">
                                <w:rPr>
                                  <w:b/>
                                  <w:bCs/>
                                </w:rPr>
                                <w:t>Young-Science-Tage an Schulen</w:t>
                              </w:r>
                            </w:p>
                            <w:p w14:paraId="5ADB8541" w14:textId="77777777" w:rsidR="00ED633D" w:rsidRPr="009A77FB" w:rsidRDefault="00ED633D" w:rsidP="00F251CE">
                              <w:r w:rsidRPr="009A77FB">
                                <w:br/>
                                <w:t>Welche Schule organisiert den spannendsten und kreativsten Forschungstag? Alle Schulen in Österreich, von der Volksschule bis zur Oberstufe, sind eingeladen, ihren eigenen Young-Science-Tag zu organisieren, kreativ zu dokumentieren und diese Beiträge einzureichen.</w:t>
                              </w:r>
                              <w:r w:rsidRPr="009A77FB">
                                <w:br/>
                              </w:r>
                              <w:r w:rsidRPr="009A77FB">
                                <w:br/>
                                <w:t>Die besten Einreichungen werden im Rahmen des Young-Science-Kongresses 2025 präsentiert und erhalten einen Geldpreis von bis zu 1.000 Euro für die Klassenkassa. Einreichungen sind ab sofort bis 4. Juli 2025 möglich.</w:t>
                              </w:r>
                              <w:r w:rsidRPr="009A77FB">
                                <w:br/>
                              </w:r>
                              <w:r w:rsidRPr="009A77FB">
                                <w:br/>
                              </w:r>
                              <w:hyperlink r:id="rId42" w:tooltip="https://presse.oead.at/de/pressemeldungen/news~neuer-oead-wettbewerb-young-science-tage-an-schulen-schueler-innen-gestalten-forschung" w:history="1">
                                <w:r w:rsidRPr="009A77FB">
                                  <w:rPr>
                                    <w:rStyle w:val="Hyperlink"/>
                                    <w:b/>
                                    <w:bCs/>
                                  </w:rPr>
                                  <w:t>Weitere Informationen</w:t>
                                </w:r>
                              </w:hyperlink>
                            </w:p>
                          </w:tc>
                        </w:tr>
                      </w:tbl>
                      <w:p w14:paraId="6E9FE371" w14:textId="77777777" w:rsidR="00ED633D" w:rsidRPr="009A77FB" w:rsidRDefault="00ED633D" w:rsidP="00F251CE"/>
                    </w:tc>
                  </w:tr>
                </w:tbl>
                <w:p w14:paraId="25B0EA0E" w14:textId="77777777" w:rsidR="00ED633D" w:rsidRPr="009A77FB" w:rsidRDefault="00ED633D" w:rsidP="00F251CE">
                  <w:pPr>
                    <w:rPr>
                      <w:vanish/>
                    </w:rPr>
                  </w:pPr>
                </w:p>
                <w:tbl>
                  <w:tblPr>
                    <w:tblW w:w="5000" w:type="pct"/>
                    <w:tblCellMar>
                      <w:left w:w="0" w:type="dxa"/>
                      <w:right w:w="0" w:type="dxa"/>
                    </w:tblCellMar>
                    <w:tblLook w:val="04A0" w:firstRow="1" w:lastRow="0" w:firstColumn="1" w:lastColumn="0" w:noHBand="0" w:noVBand="1"/>
                  </w:tblPr>
                  <w:tblGrid>
                    <w:gridCol w:w="9000"/>
                  </w:tblGrid>
                  <w:tr w:rsidR="00ED633D" w:rsidRPr="009A77FB" w14:paraId="3372DF33" w14:textId="77777777" w:rsidTr="00F251C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D633D" w:rsidRPr="009A77FB" w14:paraId="6ED2C0B2" w14:textId="77777777" w:rsidTr="00F251CE">
                          <w:tc>
                            <w:tcPr>
                              <w:tcW w:w="0" w:type="auto"/>
                              <w:tcMar>
                                <w:top w:w="0" w:type="dxa"/>
                                <w:left w:w="270" w:type="dxa"/>
                                <w:bottom w:w="135" w:type="dxa"/>
                                <w:right w:w="270" w:type="dxa"/>
                              </w:tcMar>
                              <w:hideMark/>
                            </w:tcPr>
                            <w:p w14:paraId="0F0FDE60" w14:textId="77777777" w:rsidR="00ED633D" w:rsidRPr="009A77FB" w:rsidRDefault="00ED633D" w:rsidP="00F251CE">
                              <w:r w:rsidRPr="009A77FB">
                                <w:t>Veranstaltungen</w:t>
                              </w:r>
                            </w:p>
                          </w:tc>
                        </w:tr>
                      </w:tbl>
                      <w:p w14:paraId="263752DE" w14:textId="77777777" w:rsidR="00ED633D" w:rsidRPr="009A77FB" w:rsidRDefault="00ED633D" w:rsidP="00F251CE"/>
                    </w:tc>
                  </w:tr>
                </w:tbl>
                <w:p w14:paraId="58E9651E" w14:textId="77777777" w:rsidR="00ED633D" w:rsidRPr="009A77FB" w:rsidRDefault="00ED633D" w:rsidP="00F251CE">
                  <w:pPr>
                    <w:rPr>
                      <w:vanish/>
                    </w:rPr>
                  </w:pPr>
                </w:p>
                <w:tbl>
                  <w:tblPr>
                    <w:tblW w:w="5000" w:type="pct"/>
                    <w:tblCellMar>
                      <w:left w:w="0" w:type="dxa"/>
                      <w:right w:w="0" w:type="dxa"/>
                    </w:tblCellMar>
                    <w:tblLook w:val="04A0" w:firstRow="1" w:lastRow="0" w:firstColumn="1" w:lastColumn="0" w:noHBand="0" w:noVBand="1"/>
                  </w:tblPr>
                  <w:tblGrid>
                    <w:gridCol w:w="9000"/>
                  </w:tblGrid>
                  <w:tr w:rsidR="00ED633D" w:rsidRPr="009A77FB" w14:paraId="627D0897" w14:textId="77777777" w:rsidTr="00F251CE">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D633D" w:rsidRPr="009A77FB" w14:paraId="7F1D94E5" w14:textId="77777777" w:rsidTr="00F251CE">
                          <w:tc>
                            <w:tcPr>
                              <w:tcW w:w="0" w:type="auto"/>
                              <w:tcMar>
                                <w:top w:w="0" w:type="dxa"/>
                                <w:left w:w="135" w:type="dxa"/>
                                <w:bottom w:w="135" w:type="dxa"/>
                                <w:right w:w="135" w:type="dxa"/>
                              </w:tcMar>
                              <w:hideMark/>
                            </w:tcPr>
                            <w:p w14:paraId="0CD91594" w14:textId="77777777" w:rsidR="00ED633D" w:rsidRPr="009A77FB" w:rsidRDefault="00ED633D" w:rsidP="00F251CE">
                              <w:r w:rsidRPr="009A77FB">
                                <w:lastRenderedPageBreak/>
                                <w:drawing>
                                  <wp:inline distT="0" distB="0" distL="0" distR="0" wp14:anchorId="0427CC2A" wp14:editId="3B22E3F1">
                                    <wp:extent cx="2514600" cy="1885950"/>
                                    <wp:effectExtent l="0" t="0" r="0" b="0"/>
                                    <wp:docPr id="1143626130" name="Grafik 36" descr="Ein Bild, das Text, Screenshot, Person, Gemüse enthält.&#10;&#10;Automatisch generierte Beschreibung">
                                      <a:hlinkClick xmlns:a="http://schemas.openxmlformats.org/drawingml/2006/main" r:id="rId43" tooltip="&quot;https://epale.ec.europa.eu/de/content/jetzt-vormerken-europaeische-themenwoche-erwachsenenbildung-und-nachhaltige-entwicklu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26130" name="Grafik 36" descr="Ein Bild, das Text, Screenshot, Person, Gemüse enthält.&#10;&#10;Automatisch generierte Beschreibung">
                                              <a:hlinkClick r:id="rId43" tooltip="&quot;https://epale.ec.europa.eu/de/content/jetzt-vormerken-europaeische-themenwoche-erwachsenenbildung-und-nachhaltige-entwicklung&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ED633D" w:rsidRPr="009A77FB" w14:paraId="55D8192B" w14:textId="77777777" w:rsidTr="00F251CE">
                          <w:tc>
                            <w:tcPr>
                              <w:tcW w:w="4230" w:type="dxa"/>
                              <w:tcMar>
                                <w:top w:w="0" w:type="dxa"/>
                                <w:left w:w="135" w:type="dxa"/>
                                <w:bottom w:w="0" w:type="dxa"/>
                                <w:right w:w="135" w:type="dxa"/>
                              </w:tcMar>
                              <w:hideMark/>
                            </w:tcPr>
                            <w:p w14:paraId="2CE615FF" w14:textId="77777777" w:rsidR="00ED633D" w:rsidRPr="009A77FB" w:rsidRDefault="00ED633D" w:rsidP="00F251CE">
                              <w:pPr>
                                <w:rPr>
                                  <w:b/>
                                  <w:bCs/>
                                </w:rPr>
                              </w:pPr>
                              <w:bookmarkStart w:id="4" w:name="x_Europäische"/>
                              <w:bookmarkEnd w:id="4"/>
                              <w:r w:rsidRPr="009A77FB">
                                <w:rPr>
                                  <w:b/>
                                  <w:bCs/>
                                </w:rPr>
                                <w:t>"Erwachsenenbildung und nachhaltige Entwicklung" auf EPALE</w:t>
                              </w:r>
                            </w:p>
                            <w:p w14:paraId="11E69468" w14:textId="77777777" w:rsidR="00ED633D" w:rsidRPr="009A77FB" w:rsidRDefault="00ED633D" w:rsidP="00F251CE">
                              <w:r w:rsidRPr="009A77FB">
                                <w:t>Vom 25. bis 29. November 2024 dreht sich auf EPALE alles um die Rolle der Erwachsenenbildung im Bereich Nachhaltigkeit. Die Themenwoche beleuchtet, wie Bildung zur Bewältigung globaler Herausforderungen wie Klimawandel und Umweltzerstörung beitragen kann. Freuen Sie sich auf inspirierende Geschichten aus zehn Ländern, darunter Erasmus+ Projekte, die praxisorientierte Lösungen für ökologische Probleme bieten. Entdecken Sie Themen wie die ökologischen Auswirkungen der Avocado-Produktion, grüne Kompetenzen und innovative Lernräume.</w:t>
                              </w:r>
                              <w:r w:rsidRPr="009A77FB">
                                <w:br/>
                              </w:r>
                              <w:hyperlink r:id="rId45" w:tooltip="https://epale.ec.europa.eu/de/content/jetzt-vormerken-europaeische-themenwoche-erwachsenenbildung-und-nachhaltige-entwicklung" w:history="1">
                                <w:r w:rsidRPr="009A77FB">
                                  <w:rPr>
                                    <w:rStyle w:val="Hyperlink"/>
                                    <w:b/>
                                    <w:bCs/>
                                  </w:rPr>
                                  <w:t>Weitere Informationen</w:t>
                                </w:r>
                              </w:hyperlink>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D633D" w:rsidRPr="009A77FB" w14:paraId="6A3A744F" w14:textId="77777777" w:rsidTr="00F251CE">
                          <w:tc>
                            <w:tcPr>
                              <w:tcW w:w="0" w:type="auto"/>
                              <w:tcMar>
                                <w:top w:w="0" w:type="dxa"/>
                                <w:left w:w="135" w:type="dxa"/>
                                <w:bottom w:w="135" w:type="dxa"/>
                                <w:right w:w="135" w:type="dxa"/>
                              </w:tcMar>
                              <w:hideMark/>
                            </w:tcPr>
                            <w:p w14:paraId="5E4A7A16" w14:textId="77777777" w:rsidR="00ED633D" w:rsidRPr="009A77FB" w:rsidRDefault="00ED633D" w:rsidP="00F251CE">
                              <w:r w:rsidRPr="009A77FB">
                                <w:drawing>
                                  <wp:inline distT="0" distB="0" distL="0" distR="0" wp14:anchorId="18FDCE3C" wp14:editId="69213CB5">
                                    <wp:extent cx="2514600" cy="1885950"/>
                                    <wp:effectExtent l="0" t="0" r="0" b="0"/>
                                    <wp:docPr id="1967660667" name="Grafik 35" descr="Ein Bild, das Bild, Kinderkunst, Kunst, Zeichnung enthält.&#10;&#10;Automatisch generierte Beschreibung">
                                      <a:hlinkClick xmlns:a="http://schemas.openxmlformats.org/drawingml/2006/main" r:id="rId46" tooltip="&quot;https://oekolog.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60667" name="Grafik 35" descr="Ein Bild, das Bild, Kinderkunst, Kunst, Zeichnung enthält.&#10;&#10;Automatisch generierte Beschreibung">
                                              <a:hlinkClick r:id="rId46" tooltip="&quot;https://oekolog.at/&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ED633D" w:rsidRPr="009A77FB" w14:paraId="3C7C413B" w14:textId="77777777" w:rsidTr="00F251CE">
                          <w:tc>
                            <w:tcPr>
                              <w:tcW w:w="4230" w:type="dxa"/>
                              <w:tcMar>
                                <w:top w:w="0" w:type="dxa"/>
                                <w:left w:w="135" w:type="dxa"/>
                                <w:bottom w:w="0" w:type="dxa"/>
                                <w:right w:w="135" w:type="dxa"/>
                              </w:tcMar>
                              <w:hideMark/>
                            </w:tcPr>
                            <w:p w14:paraId="5F8CDE21" w14:textId="77777777" w:rsidR="00ED633D" w:rsidRPr="009A77FB" w:rsidRDefault="00ED633D" w:rsidP="00F251CE">
                              <w:pPr>
                                <w:rPr>
                                  <w:b/>
                                  <w:bCs/>
                                </w:rPr>
                              </w:pPr>
                              <w:bookmarkStart w:id="5" w:name="x_take"/>
                              <w:bookmarkEnd w:id="5"/>
                              <w:r w:rsidRPr="009A77FB">
                                <w:rPr>
                                  <w:b/>
                                  <w:bCs/>
                                </w:rPr>
                                <w:t>ÖKOLOG-Netzwerktreffen</w:t>
                              </w:r>
                            </w:p>
                            <w:p w14:paraId="3A327340" w14:textId="77777777" w:rsidR="00ED633D" w:rsidRPr="009A77FB" w:rsidRDefault="00ED633D" w:rsidP="00F251CE">
                              <w:r w:rsidRPr="009A77FB">
                                <w:br/>
                                <w:t xml:space="preserve">Das österreichweite ÖKOLOG-Schulnetzwerk veranstaltet von 28. bis 29. November sein jährliches Netzwerktreffen im Bildungszentrum </w:t>
                              </w:r>
                              <w:proofErr w:type="spellStart"/>
                              <w:r w:rsidRPr="009A77FB">
                                <w:t>Brunauer</w:t>
                              </w:r>
                              <w:proofErr w:type="spellEnd"/>
                              <w:r w:rsidRPr="009A77FB">
                                <w:t xml:space="preserve"> in Salzburg. Der </w:t>
                              </w:r>
                              <w:proofErr w:type="spellStart"/>
                              <w:r w:rsidRPr="009A77FB">
                                <w:t>OeAD</w:t>
                              </w:r>
                              <w:proofErr w:type="spellEnd"/>
                              <w:r w:rsidRPr="009A77FB">
                                <w:t xml:space="preserve"> wird dabei seinen Programmschwerpunkt "</w:t>
                              </w:r>
                              <w:proofErr w:type="spellStart"/>
                              <w:r w:rsidRPr="009A77FB">
                                <w:t>take</w:t>
                              </w:r>
                              <w:proofErr w:type="spellEnd"/>
                              <w:r w:rsidRPr="009A77FB">
                                <w:t xml:space="preserve"> HEART! Demokratie, Nachhaltigkeit und Kulturelle Bildung“ vorstellen.</w:t>
                              </w:r>
                              <w:r w:rsidRPr="009A77FB">
                                <w:br/>
                              </w:r>
                              <w:r w:rsidRPr="009A77FB">
                                <w:br/>
                                <w:t>Die teilnehmenden Schulvertreter/innen sind in der Folge eingeladen, mit kulturellen Bildungsprojekten das Vorhaben "Gesellschaft – Gemeinsam Wandel gestalten“ zu bereichern.</w:t>
                              </w:r>
                              <w:r w:rsidRPr="009A77FB">
                                <w:br/>
                              </w:r>
                              <w:hyperlink r:id="rId48" w:tooltip="https://oekolog.at/" w:history="1">
                                <w:r w:rsidRPr="009A77FB">
                                  <w:rPr>
                                    <w:rStyle w:val="Hyperlink"/>
                                    <w:b/>
                                    <w:bCs/>
                                  </w:rPr>
                                  <w:t>Weitere Informationen</w:t>
                                </w:r>
                              </w:hyperlink>
                            </w:p>
                          </w:tc>
                        </w:tr>
                      </w:tbl>
                      <w:p w14:paraId="05DF4C41" w14:textId="77777777" w:rsidR="00ED633D" w:rsidRPr="009A77FB" w:rsidRDefault="00ED633D" w:rsidP="00F251CE"/>
                    </w:tc>
                  </w:tr>
                </w:tbl>
                <w:p w14:paraId="71BF84C9" w14:textId="77777777" w:rsidR="00ED633D" w:rsidRPr="009A77FB" w:rsidRDefault="00ED633D" w:rsidP="00F251CE">
                  <w:pPr>
                    <w:rPr>
                      <w:vanish/>
                    </w:rPr>
                  </w:pPr>
                </w:p>
                <w:tbl>
                  <w:tblPr>
                    <w:tblW w:w="5000" w:type="pct"/>
                    <w:tblCellMar>
                      <w:left w:w="0" w:type="dxa"/>
                      <w:right w:w="0" w:type="dxa"/>
                    </w:tblCellMar>
                    <w:tblLook w:val="04A0" w:firstRow="1" w:lastRow="0" w:firstColumn="1" w:lastColumn="0" w:noHBand="0" w:noVBand="1"/>
                  </w:tblPr>
                  <w:tblGrid>
                    <w:gridCol w:w="9000"/>
                  </w:tblGrid>
                  <w:tr w:rsidR="00ED633D" w:rsidRPr="009A77FB" w14:paraId="253CFBCB" w14:textId="77777777" w:rsidTr="00F251CE">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637"/>
                        </w:tblGrid>
                        <w:tr w:rsidR="00ED633D" w:rsidRPr="009A77FB" w14:paraId="0CEAA8F6" w14:textId="77777777" w:rsidTr="00F251CE">
                          <w:tc>
                            <w:tcPr>
                              <w:tcW w:w="0" w:type="auto"/>
                              <w:tcMar>
                                <w:top w:w="0" w:type="dxa"/>
                                <w:left w:w="135" w:type="dxa"/>
                                <w:bottom w:w="135" w:type="dxa"/>
                                <w:right w:w="135" w:type="dxa"/>
                              </w:tcMar>
                              <w:hideMark/>
                            </w:tcPr>
                            <w:p w14:paraId="5B55FD7E" w14:textId="77777777" w:rsidR="00ED633D" w:rsidRPr="009A77FB" w:rsidRDefault="00ED633D" w:rsidP="00F251CE">
                              <w:r w:rsidRPr="009A77FB">
                                <w:lastRenderedPageBreak/>
                                <w:drawing>
                                  <wp:inline distT="0" distB="0" distL="0" distR="0" wp14:anchorId="5D5351D3" wp14:editId="4C300449">
                                    <wp:extent cx="2514600" cy="1885950"/>
                                    <wp:effectExtent l="0" t="0" r="0" b="0"/>
                                    <wp:docPr id="848471410" name="Grafik 34" descr="Ein Bild, das Text, Screenshot, Cartoon, Design enthält.&#10;&#10;Automatisch generierte Beschreibung">
                                      <a:hlinkClick xmlns:a="http://schemas.openxmlformats.org/drawingml/2006/main" r:id="rId49" tooltip="&quot;https://digitaleslernen.oead.at/de/veranstaltungen/veranstaltung?app_event_detail%5Bday%5D=28&amp;app_event_detail%5Bmonth%5D=11&amp;app_event_detail%5Bnews_title%5D=14132&amp;app_event_detail%5Byear%5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71410" name="Grafik 34" descr="Ein Bild, das Text, Screenshot, Cartoon, Design enthält.&#10;&#10;Automatisch generierte Beschreibung">
                                              <a:hlinkClick r:id="rId49" tooltip="&quot;https://digitaleslernen.oead.at/de/veranstaltungen/veranstaltung?app_event_detail%5Bday%5D=28&amp;app_event_detail%5Bmonth%5D=11&amp;app_event_detail%5Bnews_title%5D=14132&amp;app_event_detail%5Byear%5D=&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ED633D" w:rsidRPr="009A77FB" w14:paraId="2EB0A947" w14:textId="77777777" w:rsidTr="00F251CE">
                          <w:tc>
                            <w:tcPr>
                              <w:tcW w:w="4230" w:type="dxa"/>
                              <w:tcMar>
                                <w:top w:w="0" w:type="dxa"/>
                                <w:left w:w="135" w:type="dxa"/>
                                <w:bottom w:w="0" w:type="dxa"/>
                                <w:right w:w="135" w:type="dxa"/>
                              </w:tcMar>
                              <w:hideMark/>
                            </w:tcPr>
                            <w:p w14:paraId="2160A535" w14:textId="77777777" w:rsidR="00ED633D" w:rsidRPr="009A77FB" w:rsidRDefault="00ED633D" w:rsidP="00F251CE">
                              <w:pPr>
                                <w:rPr>
                                  <w:b/>
                                  <w:bCs/>
                                </w:rPr>
                              </w:pPr>
                              <w:bookmarkStart w:id="6" w:name="x_Geräteinitiative"/>
                              <w:bookmarkEnd w:id="6"/>
                              <w:r w:rsidRPr="009A77FB">
                                <w:rPr>
                                  <w:b/>
                                  <w:bCs/>
                                </w:rPr>
                                <w:t>Geräteinitiative Digitales Lernen: Webinare zur Applikation</w:t>
                              </w:r>
                            </w:p>
                            <w:p w14:paraId="13AEB2CE" w14:textId="77777777" w:rsidR="00ED633D" w:rsidRPr="009A77FB" w:rsidRDefault="00ED633D" w:rsidP="00F251CE">
                              <w:r w:rsidRPr="009A77FB">
                                <w:t xml:space="preserve">Am 28. November findet im Auftrag des BMBWF das zweite kostenlose Webinar zur Applikation der Geräteinitiative app.digitaleslernen.gv.at statt. Im zweiten Termin werden die </w:t>
                              </w:r>
                              <w:proofErr w:type="gramStart"/>
                              <w:r w:rsidRPr="009A77FB">
                                <w:t>Themenschwerpunkte  Nachbestellungen</w:t>
                              </w:r>
                              <w:proofErr w:type="gramEnd"/>
                              <w:r w:rsidRPr="009A77FB">
                                <w:t>, Lieferungen, Geräteverwaltung, Seriennummern, überzählige Geräte und deren Abholungen behandelt. Es werden sowohl die wichtigsten Neuerungen als auch zentrale unterjährige Prozesse der Applikation für das Schuljahr 2024/25 vorgestellt.</w:t>
                              </w:r>
                            </w:p>
                            <w:p w14:paraId="300E466E" w14:textId="77777777" w:rsidR="00ED633D" w:rsidRPr="009A77FB" w:rsidRDefault="00ED633D" w:rsidP="00F251CE">
                              <w:r w:rsidRPr="009A77FB">
                                <w:t>Applikation zur Geräteinitiative Teil 2:</w:t>
                              </w:r>
                              <w:r w:rsidRPr="009A77FB">
                                <w:br/>
                              </w:r>
                              <w:r w:rsidRPr="009A77FB">
                                <w:rPr>
                                  <w:b/>
                                  <w:bCs/>
                                </w:rPr>
                                <w:t>Termin:</w:t>
                              </w:r>
                              <w:r w:rsidRPr="009A77FB">
                                <w:t> 28.11.2024, 15:00 bis 16:30 Uhr</w:t>
                              </w:r>
                              <w:r w:rsidRPr="009A77FB">
                                <w:br/>
                              </w:r>
                              <w:hyperlink r:id="rId51" w:tooltip="https://digitaleslernen.oead.at/de/veranstaltungen/veranstaltung?app_event_detail%5Bday%5D=28&amp;app_event_detail%5Bmonth%5D=11&amp;app_event_detail%5Bnews_title%5D=14132&amp;app_event_detail%5Byear%5D=" w:history="1">
                                <w:r w:rsidRPr="009A77FB">
                                  <w:rPr>
                                    <w:rStyle w:val="Hyperlink"/>
                                    <w:b/>
                                    <w:bCs/>
                                  </w:rPr>
                                  <w:t>Weitere Informationen</w:t>
                                </w:r>
                              </w:hyperlink>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D633D" w:rsidRPr="009A77FB" w14:paraId="18C1348A" w14:textId="77777777" w:rsidTr="00F251CE">
                          <w:tc>
                            <w:tcPr>
                              <w:tcW w:w="0" w:type="auto"/>
                              <w:tcMar>
                                <w:top w:w="0" w:type="dxa"/>
                                <w:left w:w="135" w:type="dxa"/>
                                <w:bottom w:w="135" w:type="dxa"/>
                                <w:right w:w="135" w:type="dxa"/>
                              </w:tcMar>
                              <w:hideMark/>
                            </w:tcPr>
                            <w:p w14:paraId="4A5ACEED" w14:textId="77777777" w:rsidR="00ED633D" w:rsidRPr="009A77FB" w:rsidRDefault="00ED633D" w:rsidP="00F251CE">
                              <w:r w:rsidRPr="009A77FB">
                                <w:drawing>
                                  <wp:inline distT="0" distB="0" distL="0" distR="0" wp14:anchorId="4CF59CF2" wp14:editId="19BEEA52">
                                    <wp:extent cx="2514600" cy="1885950"/>
                                    <wp:effectExtent l="0" t="0" r="0" b="0"/>
                                    <wp:docPr id="178893040" name="Grafik 33" descr="Ein Bild, das Uhr, Messinstrument enthält.&#10;&#10;Automatisch generierte Beschreibung">
                                      <a:hlinkClick xmlns:a="http://schemas.openxmlformats.org/drawingml/2006/main" r:id="rId52" tooltip="&quot;https://erasmusplus.oead.at/de/aktuelles/artikel/2024/10/herausragende-berufsbildung-durch-zentren-der-beruflichen-exzellenz-online-tagung-3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3040" name="Grafik 33" descr="Ein Bild, das Uhr, Messinstrument enthält.&#10;&#10;Automatisch generierte Beschreibung">
                                              <a:hlinkClick r:id="rId52" tooltip="&quot;https://erasmusplus.oead.at/de/aktuelles/artikel/2024/10/herausragende-berufsbildung-durch-zentren-der-beruflichen-exzellenz-online-tagung-312&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ED633D" w:rsidRPr="009A77FB" w14:paraId="3CFC0096" w14:textId="77777777" w:rsidTr="00F251CE">
                          <w:tc>
                            <w:tcPr>
                              <w:tcW w:w="4230" w:type="dxa"/>
                              <w:tcMar>
                                <w:top w:w="0" w:type="dxa"/>
                                <w:left w:w="135" w:type="dxa"/>
                                <w:bottom w:w="0" w:type="dxa"/>
                                <w:right w:w="135" w:type="dxa"/>
                              </w:tcMar>
                              <w:hideMark/>
                            </w:tcPr>
                            <w:p w14:paraId="47094ED3" w14:textId="77777777" w:rsidR="00ED633D" w:rsidRPr="009A77FB" w:rsidRDefault="00ED633D" w:rsidP="00F251CE">
                              <w:pPr>
                                <w:rPr>
                                  <w:b/>
                                  <w:bCs/>
                                </w:rPr>
                              </w:pPr>
                              <w:bookmarkStart w:id="7" w:name="x_Berufsbildung"/>
                              <w:bookmarkEnd w:id="7"/>
                              <w:r w:rsidRPr="009A77FB">
                                <w:rPr>
                                  <w:b/>
                                  <w:bCs/>
                                </w:rPr>
                                <w:t>Berufsbildung durch Zentren der beruflichen Exzellenz</w:t>
                              </w:r>
                            </w:p>
                            <w:p w14:paraId="4B21D370" w14:textId="77777777" w:rsidR="00ED633D" w:rsidRPr="009A77FB" w:rsidRDefault="00ED633D" w:rsidP="00F251CE">
                              <w:r w:rsidRPr="009A77FB">
                                <w:t xml:space="preserve">Mit Zentren beruflicher Exzellenz </w:t>
                              </w:r>
                              <w:proofErr w:type="spellStart"/>
                              <w:r w:rsidRPr="009A77FB">
                                <w:t>CoVE</w:t>
                              </w:r>
                              <w:proofErr w:type="spellEnd"/>
                              <w:r w:rsidRPr="009A77FB">
                                <w:t xml:space="preserve"> (</w:t>
                              </w:r>
                              <w:proofErr w:type="spellStart"/>
                              <w:r w:rsidRPr="009A77FB">
                                <w:t>Centres</w:t>
                              </w:r>
                              <w:proofErr w:type="spellEnd"/>
                              <w:r w:rsidRPr="009A77FB">
                                <w:t xml:space="preserve"> </w:t>
                              </w:r>
                              <w:proofErr w:type="spellStart"/>
                              <w:r w:rsidRPr="009A77FB">
                                <w:t>of</w:t>
                              </w:r>
                              <w:proofErr w:type="spellEnd"/>
                              <w:r w:rsidRPr="009A77FB">
                                <w:t xml:space="preserve"> </w:t>
                              </w:r>
                              <w:proofErr w:type="spellStart"/>
                              <w:r w:rsidRPr="009A77FB">
                                <w:t>Vocational</w:t>
                              </w:r>
                              <w:proofErr w:type="spellEnd"/>
                              <w:r w:rsidRPr="009A77FB">
                                <w:t xml:space="preserve"> Excellence) treibt die EU innovative Berufsbildung, regionale Entwicklung und europäische Vernetzung voran. Vertreter/innen der Europäischen Kommission sowie österreichische Koordinatorinnen und Koordinatoren geben spannende Einblicke in Ziele, Entwicklungen und Erfolge. Praxisnahe Beispiele zeigen den Nutzen für Regionen und berufsbildende Schulen. Die Anmeldung ist noch bis 29. November offen.</w:t>
                              </w:r>
                            </w:p>
                            <w:p w14:paraId="6BB940E8" w14:textId="77777777" w:rsidR="00ED633D" w:rsidRPr="009A77FB" w:rsidRDefault="00ED633D" w:rsidP="00F251CE">
                              <w:r w:rsidRPr="009A77FB">
                                <w:rPr>
                                  <w:b/>
                                  <w:bCs/>
                                </w:rPr>
                                <w:t>Online-Termin:</w:t>
                              </w:r>
                              <w:r w:rsidRPr="009A77FB">
                                <w:t> 3.12.2024, 14:00 bis 16:30 Uhr</w:t>
                              </w:r>
                              <w:r w:rsidRPr="009A77FB">
                                <w:br/>
                              </w:r>
                              <w:hyperlink r:id="rId54" w:tooltip="https://erasmusplus.oead.at/de/aktuelles/artikel/2024/10/herausragende-berufsbildung-durch-zentren-der-beruflichen-exzellenz-online-tagung-312" w:history="1">
                                <w:r w:rsidRPr="009A77FB">
                                  <w:rPr>
                                    <w:rStyle w:val="Hyperlink"/>
                                    <w:b/>
                                    <w:bCs/>
                                  </w:rPr>
                                  <w:t>Weitere Informationen</w:t>
                                </w:r>
                              </w:hyperlink>
                            </w:p>
                          </w:tc>
                        </w:tr>
                      </w:tbl>
                      <w:p w14:paraId="2AAF6185" w14:textId="77777777" w:rsidR="00ED633D" w:rsidRPr="009A77FB" w:rsidRDefault="00ED633D" w:rsidP="00F251CE"/>
                    </w:tc>
                  </w:tr>
                </w:tbl>
                <w:p w14:paraId="2F94515F" w14:textId="77777777" w:rsidR="00ED633D" w:rsidRPr="009A77FB" w:rsidRDefault="00ED633D" w:rsidP="00F251CE">
                  <w:pPr>
                    <w:rPr>
                      <w:vanish/>
                    </w:rPr>
                  </w:pPr>
                </w:p>
                <w:tbl>
                  <w:tblPr>
                    <w:tblW w:w="5000" w:type="pct"/>
                    <w:tblCellMar>
                      <w:left w:w="0" w:type="dxa"/>
                      <w:right w:w="0" w:type="dxa"/>
                    </w:tblCellMar>
                    <w:tblLook w:val="04A0" w:firstRow="1" w:lastRow="0" w:firstColumn="1" w:lastColumn="0" w:noHBand="0" w:noVBand="1"/>
                  </w:tblPr>
                  <w:tblGrid>
                    <w:gridCol w:w="9000"/>
                  </w:tblGrid>
                  <w:tr w:rsidR="00ED633D" w:rsidRPr="009A77FB" w14:paraId="14384EB9" w14:textId="77777777" w:rsidTr="00F251CE">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D633D" w:rsidRPr="009A77FB" w14:paraId="401A6C09" w14:textId="77777777" w:rsidTr="00F251CE">
                          <w:tc>
                            <w:tcPr>
                              <w:tcW w:w="0" w:type="auto"/>
                              <w:tcMar>
                                <w:top w:w="0" w:type="dxa"/>
                                <w:left w:w="135" w:type="dxa"/>
                                <w:bottom w:w="135" w:type="dxa"/>
                                <w:right w:w="135" w:type="dxa"/>
                              </w:tcMar>
                              <w:hideMark/>
                            </w:tcPr>
                            <w:p w14:paraId="68026CF2" w14:textId="77777777" w:rsidR="00ED633D" w:rsidRPr="009A77FB" w:rsidRDefault="00ED633D" w:rsidP="00F251CE">
                              <w:r w:rsidRPr="009A77FB">
                                <w:lastRenderedPageBreak/>
                                <w:drawing>
                                  <wp:inline distT="0" distB="0" distL="0" distR="0" wp14:anchorId="69EE52D2" wp14:editId="76EC27F7">
                                    <wp:extent cx="2514600" cy="1885950"/>
                                    <wp:effectExtent l="0" t="0" r="0" b="0"/>
                                    <wp:docPr id="1394132124" name="Grafik 32" descr="Ein Bild, das Kleidung, Screenshot, Person, Kunst enthält.&#10;&#10;Automatisch generierte Beschreibung">
                                      <a:hlinkClick xmlns:a="http://schemas.openxmlformats.org/drawingml/2006/main" r:id="rId55" tooltip="&quot;https://oead.at/de/schule/wissenschaftsvermittlung/citizen-science/veranstaltungen/veranstaltung/2024/12/05/wissenstransfer-ueber-generationen-hinweg-mit-forschungswissen-die-zukunft-gestalt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32124" name="Grafik 32" descr="Ein Bild, das Kleidung, Screenshot, Person, Kunst enthält.&#10;&#10;Automatisch generierte Beschreibung">
                                              <a:hlinkClick r:id="rId55" tooltip="&quot;https://oead.at/de/schule/wissenschaftsvermittlung/citizen-science/veranstaltungen/veranstaltung/2024/12/05/wissenstransfer-ueber-generationen-hinweg-mit-forschungswissen-die-zukunft-gestalten&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ED633D" w:rsidRPr="009A77FB" w14:paraId="11E1824D" w14:textId="77777777" w:rsidTr="00F251CE">
                          <w:tc>
                            <w:tcPr>
                              <w:tcW w:w="4230" w:type="dxa"/>
                              <w:tcMar>
                                <w:top w:w="0" w:type="dxa"/>
                                <w:left w:w="135" w:type="dxa"/>
                                <w:bottom w:w="0" w:type="dxa"/>
                                <w:right w:w="135" w:type="dxa"/>
                              </w:tcMar>
                              <w:hideMark/>
                            </w:tcPr>
                            <w:p w14:paraId="50AF733B" w14:textId="77777777" w:rsidR="00ED633D" w:rsidRPr="009A77FB" w:rsidRDefault="00ED633D" w:rsidP="00F251CE">
                              <w:pPr>
                                <w:rPr>
                                  <w:b/>
                                  <w:bCs/>
                                </w:rPr>
                              </w:pPr>
                              <w:bookmarkStart w:id="8" w:name="x_Wissenstransfer"/>
                              <w:bookmarkEnd w:id="8"/>
                              <w:r w:rsidRPr="009A77FB">
                                <w:rPr>
                                  <w:b/>
                                  <w:bCs/>
                                </w:rPr>
                                <w:t>Wissenstransfer über Generationen hinweg</w:t>
                              </w:r>
                            </w:p>
                            <w:p w14:paraId="75E46FBA" w14:textId="77777777" w:rsidR="00ED633D" w:rsidRPr="009A77FB" w:rsidRDefault="00ED633D" w:rsidP="00F251CE">
                              <w:r w:rsidRPr="009A77FB">
                                <w:br/>
                                <w:t xml:space="preserve">Der </w:t>
                              </w:r>
                              <w:proofErr w:type="spellStart"/>
                              <w:r w:rsidRPr="009A77FB">
                                <w:t>OeAD</w:t>
                              </w:r>
                              <w:proofErr w:type="spellEnd"/>
                              <w:r w:rsidRPr="009A77FB">
                                <w:t xml:space="preserve"> lädt am 5. Dezember zu einer Online-Podiumsdiskussion ein, in der Expertinnen und Experten diskutieren, wie Wissenschaft und Gesellschaft gemeinsam aktuelle Herausforderungen wie Klimawandel, Biodiversitätsverlust und soziale Polarisierung bewältigen können.</w:t>
                              </w:r>
                              <w:r w:rsidRPr="009A77FB">
                                <w:br/>
                              </w:r>
                              <w:r w:rsidRPr="009A77FB">
                                <w:br/>
                                <w:t>Citizen Science und partizipative Forschung bieten wertvolle Ansätze, um aus der Vergangenheit zu lernen und zukünftige Generationen auf Krisen vorzubereiten. Erfahren Sie, wie interdisziplinäre Forschungsprojekte dazu beitragen, unsere Umwelt und das demokratische Miteinander zu schützen.</w:t>
                              </w:r>
                            </w:p>
                            <w:p w14:paraId="579F35D8" w14:textId="77777777" w:rsidR="00ED633D" w:rsidRPr="009A77FB" w:rsidRDefault="00ED633D" w:rsidP="00F251CE">
                              <w:hyperlink r:id="rId57" w:tooltip="https://oead.at/de/schule/wissenschaftsvermittlung/citizen-science/veranstaltungen/veranstaltung/2024/12/05/wissenstransfer-ueber-generationen-hinweg-mit-forschungswissen-die-zukunft-gestalten" w:history="1">
                                <w:r w:rsidRPr="009A77FB">
                                  <w:rPr>
                                    <w:rStyle w:val="Hyperlink"/>
                                    <w:b/>
                                    <w:bCs/>
                                  </w:rPr>
                                  <w:t>Anmeldung und weitere Informationen</w:t>
                                </w:r>
                              </w:hyperlink>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D633D" w:rsidRPr="009A77FB" w14:paraId="145EC1C9" w14:textId="77777777" w:rsidTr="00F251CE">
                          <w:tc>
                            <w:tcPr>
                              <w:tcW w:w="0" w:type="auto"/>
                              <w:tcMar>
                                <w:top w:w="0" w:type="dxa"/>
                                <w:left w:w="135" w:type="dxa"/>
                                <w:bottom w:w="135" w:type="dxa"/>
                                <w:right w:w="135" w:type="dxa"/>
                              </w:tcMar>
                              <w:hideMark/>
                            </w:tcPr>
                            <w:p w14:paraId="13508DDB" w14:textId="77777777" w:rsidR="00ED633D" w:rsidRPr="009A77FB" w:rsidRDefault="00ED633D" w:rsidP="00F251CE">
                              <w:r w:rsidRPr="009A77FB">
                                <w:drawing>
                                  <wp:inline distT="0" distB="0" distL="0" distR="0" wp14:anchorId="5CC61B3A" wp14:editId="2EB2BB0F">
                                    <wp:extent cx="2514600" cy="1885950"/>
                                    <wp:effectExtent l="0" t="0" r="0" b="0"/>
                                    <wp:docPr id="446723993" name="Grafik 31" descr="Ein Bild, das Text, Screenshot, Person enthält.&#10;&#10;Automatisch generierte Beschreibung">
                                      <a:hlinkClick xmlns:a="http://schemas.openxmlformats.org/drawingml/2006/main" r:id="rId58" tooltip="&quot;https://www.erinnern.at/termine/alle-termine/webinar-roma-in-oesterreich-geschichte-und-gegenwa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23993" name="Grafik 31" descr="Ein Bild, das Text, Screenshot, Person enthält.&#10;&#10;Automatisch generierte Beschreibung">
                                              <a:hlinkClick r:id="rId58" tooltip="&quot;https://www.erinnern.at/termine/alle-termine/webinar-roma-in-oesterreich-geschichte-und-gegenwart&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ED633D" w:rsidRPr="009A77FB" w14:paraId="492D237F" w14:textId="77777777" w:rsidTr="00F251CE">
                          <w:tc>
                            <w:tcPr>
                              <w:tcW w:w="4230" w:type="dxa"/>
                              <w:tcMar>
                                <w:top w:w="0" w:type="dxa"/>
                                <w:left w:w="135" w:type="dxa"/>
                                <w:bottom w:w="0" w:type="dxa"/>
                                <w:right w:w="135" w:type="dxa"/>
                              </w:tcMar>
                              <w:hideMark/>
                            </w:tcPr>
                            <w:p w14:paraId="123CEA7A" w14:textId="77777777" w:rsidR="00ED633D" w:rsidRPr="009A77FB" w:rsidRDefault="00ED633D" w:rsidP="00F251CE">
                              <w:pPr>
                                <w:rPr>
                                  <w:b/>
                                  <w:bCs/>
                                </w:rPr>
                              </w:pPr>
                              <w:bookmarkStart w:id="9" w:name="x_Webinar"/>
                              <w:bookmarkEnd w:id="9"/>
                              <w:r w:rsidRPr="009A77FB">
                                <w:rPr>
                                  <w:b/>
                                  <w:bCs/>
                                </w:rPr>
                                <w:t>Webinar: "Roma in Österreich – Geschichte und Gegenwart"</w:t>
                              </w:r>
                            </w:p>
                            <w:p w14:paraId="45FC1579" w14:textId="77777777" w:rsidR="00ED633D" w:rsidRPr="009A77FB" w:rsidRDefault="00ED633D" w:rsidP="00F251CE">
                              <w:r w:rsidRPr="009A77FB">
                                <w:t xml:space="preserve">Als Abschluss seines Jahresschwerpunkts 2024 zum „Genozid an den Roma und Sinti“ präsentiert das </w:t>
                              </w:r>
                              <w:proofErr w:type="spellStart"/>
                              <w:r w:rsidRPr="009A77FB">
                                <w:t>OeAD</w:t>
                              </w:r>
                              <w:proofErr w:type="spellEnd"/>
                              <w:r w:rsidRPr="009A77FB">
                                <w:t xml:space="preserve">-Programm ERINNERN:AT zwei Angebote zum Thema in einem Webinar: Die neu herausgegebene Handreichung von Zentrum </w:t>
                              </w:r>
                              <w:proofErr w:type="spellStart"/>
                              <w:r w:rsidRPr="009A77FB">
                                <w:t>polis</w:t>
                              </w:r>
                              <w:proofErr w:type="spellEnd"/>
                              <w:r w:rsidRPr="009A77FB">
                                <w:t xml:space="preserve"> und ERINNERN:AT thematisiert die Geschichte sowie die heutige Situation österreichischer Roma und stellt Materialien für den Unterricht vor; so auch die neue digitale "</w:t>
                              </w:r>
                              <w:proofErr w:type="spellStart"/>
                              <w:r w:rsidRPr="009A77FB">
                                <w:t>IWitness</w:t>
                              </w:r>
                              <w:proofErr w:type="spellEnd"/>
                              <w:r w:rsidRPr="009A77FB">
                                <w:t xml:space="preserve"> </w:t>
                              </w:r>
                              <w:proofErr w:type="spellStart"/>
                              <w:r w:rsidRPr="009A77FB">
                                <w:t>Activity</w:t>
                              </w:r>
                              <w:proofErr w:type="spellEnd"/>
                              <w:r w:rsidRPr="009A77FB">
                                <w:t>“, durch die sich SchülerInnen mit den Kontinuitäten des Antiziganismus in Österreich und Deutschland nach 1945 befassen.</w:t>
                              </w:r>
                            </w:p>
                            <w:p w14:paraId="72D0A3E9" w14:textId="77777777" w:rsidR="00ED633D" w:rsidRPr="009A77FB" w:rsidRDefault="00ED633D" w:rsidP="00F251CE">
                              <w:r w:rsidRPr="009A77FB">
                                <w:rPr>
                                  <w:b/>
                                  <w:bCs/>
                                </w:rPr>
                                <w:t>Online-Termin:</w:t>
                              </w:r>
                              <w:r w:rsidRPr="009A77FB">
                                <w:t> 11.12.2024, 16:00 bis 18:00 Uhr</w:t>
                              </w:r>
                              <w:r w:rsidRPr="009A77FB">
                                <w:br/>
                              </w:r>
                              <w:hyperlink r:id="rId60" w:tooltip="https://www.erinnern.at/termine/alle-termine/webinar-roma-in-oesterreich-geschichte-und-gegenwart" w:history="1">
                                <w:r w:rsidRPr="009A77FB">
                                  <w:rPr>
                                    <w:rStyle w:val="Hyperlink"/>
                                    <w:b/>
                                    <w:bCs/>
                                  </w:rPr>
                                  <w:t>Weitere Informationen</w:t>
                                </w:r>
                              </w:hyperlink>
                            </w:p>
                          </w:tc>
                        </w:tr>
                      </w:tbl>
                      <w:p w14:paraId="63B790BB" w14:textId="77777777" w:rsidR="00ED633D" w:rsidRPr="009A77FB" w:rsidRDefault="00ED633D" w:rsidP="00F251CE"/>
                    </w:tc>
                  </w:tr>
                </w:tbl>
                <w:p w14:paraId="4F30BB30" w14:textId="77777777" w:rsidR="00ED633D" w:rsidRPr="009A77FB" w:rsidRDefault="00ED633D" w:rsidP="00F251CE">
                  <w:pPr>
                    <w:rPr>
                      <w:vanish/>
                    </w:rPr>
                  </w:pPr>
                </w:p>
                <w:tbl>
                  <w:tblPr>
                    <w:tblW w:w="5000" w:type="pct"/>
                    <w:tblCellMar>
                      <w:left w:w="0" w:type="dxa"/>
                      <w:right w:w="0" w:type="dxa"/>
                    </w:tblCellMar>
                    <w:tblLook w:val="04A0" w:firstRow="1" w:lastRow="0" w:firstColumn="1" w:lastColumn="0" w:noHBand="0" w:noVBand="1"/>
                  </w:tblPr>
                  <w:tblGrid>
                    <w:gridCol w:w="9000"/>
                  </w:tblGrid>
                  <w:tr w:rsidR="00ED633D" w:rsidRPr="009A77FB" w14:paraId="0494CD35" w14:textId="77777777" w:rsidTr="00F251C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D633D" w:rsidRPr="009A77FB" w14:paraId="3B88F892" w14:textId="77777777" w:rsidTr="00F251CE">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D633D" w:rsidRPr="009A77FB" w14:paraId="1AE83E36" w14:textId="77777777" w:rsidTr="00F251CE">
                                <w:tc>
                                  <w:tcPr>
                                    <w:tcW w:w="0" w:type="auto"/>
                                    <w:hideMark/>
                                  </w:tcPr>
                                  <w:p w14:paraId="1B8A122E" w14:textId="77777777" w:rsidR="00ED633D" w:rsidRPr="009A77FB" w:rsidRDefault="00ED633D" w:rsidP="00F251CE">
                                    <w:r w:rsidRPr="009A77FB">
                                      <w:lastRenderedPageBreak/>
                                      <w:drawing>
                                        <wp:inline distT="0" distB="0" distL="0" distR="0" wp14:anchorId="63101048" wp14:editId="7F8F1201">
                                          <wp:extent cx="2514600" cy="1885950"/>
                                          <wp:effectExtent l="0" t="0" r="0" b="0"/>
                                          <wp:docPr id="28745962" name="Grafik 30" descr="Ein Bild, das Person, Kleidung, Im Haus, Menschliches Gesicht enthält.&#10;&#10;Automatisch generierte Beschreibung">
                                            <a:hlinkClick xmlns:a="http://schemas.openxmlformats.org/drawingml/2006/main" r:id="rId61" tooltip="&quot;https://erasmusplus.oead.at/de/schulbildung/mobilitaet-kurzfristige-projek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5962" name="Grafik 30" descr="Ein Bild, das Person, Kleidung, Im Haus, Menschliches Gesicht enthält.&#10;&#10;Automatisch generierte Beschreibung">
                                                    <a:hlinkClick r:id="rId61" tooltip="&quot;https://erasmusplus.oead.at/de/schulbildung/mobilitaet-kurzfristige-projekte&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D633D" w:rsidRPr="009A77FB" w14:paraId="0A942BE5" w14:textId="77777777" w:rsidTr="00F251CE">
                                <w:tc>
                                  <w:tcPr>
                                    <w:tcW w:w="0" w:type="auto"/>
                                    <w:hideMark/>
                                  </w:tcPr>
                                  <w:p w14:paraId="5AA76CBD" w14:textId="77777777" w:rsidR="00ED633D" w:rsidRPr="009A77FB" w:rsidRDefault="00ED633D" w:rsidP="00F251CE">
                                    <w:pPr>
                                      <w:rPr>
                                        <w:b/>
                                        <w:bCs/>
                                      </w:rPr>
                                    </w:pPr>
                                    <w:bookmarkStart w:id="10" w:name="x_Info"/>
                                    <w:bookmarkEnd w:id="10"/>
                                    <w:r w:rsidRPr="009A77FB">
                                      <w:rPr>
                                        <w:b/>
                                        <w:bCs/>
                                      </w:rPr>
                                      <w:t>Info-Webinar: Kurzfristige Projekte in Erasmus+ Schulbildung</w:t>
                                    </w:r>
                                  </w:p>
                                  <w:p w14:paraId="640387AB" w14:textId="77777777" w:rsidR="00ED633D" w:rsidRPr="009A77FB" w:rsidRDefault="00ED633D" w:rsidP="00F251CE">
                                    <w:r w:rsidRPr="009A77FB">
                                      <w:t>Die Beantragung von Kurzfristigen Projekten im Bereich Erasmus+ Schulbildung ist bis (voraussichtlich) Februar 2025 wieder möglich. Das Webinar informiert über Struktur und Ziele der Programmschiene, Teilnahmevoraussetzungen, Antragstellung und über die Serviceangebote rund um die Beantragung eines Kurzfristigen Projektes.</w:t>
                                    </w:r>
                                  </w:p>
                                  <w:p w14:paraId="7678925F" w14:textId="77777777" w:rsidR="00ED633D" w:rsidRPr="009A77FB" w:rsidRDefault="00ED633D" w:rsidP="00F251CE">
                                    <w:r w:rsidRPr="009A77FB">
                                      <w:rPr>
                                        <w:b/>
                                        <w:bCs/>
                                      </w:rPr>
                                      <w:t>Termine:</w:t>
                                    </w:r>
                                    <w:r w:rsidRPr="009A77FB">
                                      <w:br/>
                                    </w:r>
                                    <w:hyperlink r:id="rId63" w:anchor="/registration" w:tooltip="https://zoom.us/meeting/register/tJ0qce2qrzgrHNzl3hxe-3Iz4xBbTrUGXKwQ#/registration" w:history="1">
                                      <w:r w:rsidRPr="009A77FB">
                                        <w:rPr>
                                          <w:rStyle w:val="Hyperlink"/>
                                          <w:b/>
                                          <w:bCs/>
                                        </w:rPr>
                                        <w:t>Zur Anmeldung am 19.12.2024</w:t>
                                      </w:r>
                                    </w:hyperlink>
                                    <w:r w:rsidRPr="009A77FB">
                                      <w:br/>
                                    </w:r>
                                    <w:hyperlink r:id="rId64" w:anchor="/registration" w:tooltip="https://zoom.us/meeting/register/tJModu-vpzItE9zHMxvpmaxFOI-tUf9F1UNr#/registration" w:history="1">
                                      <w:r w:rsidRPr="009A77FB">
                                        <w:rPr>
                                          <w:rStyle w:val="Hyperlink"/>
                                          <w:b/>
                                          <w:bCs/>
                                        </w:rPr>
                                        <w:t>Zur Anmeldung am 20.1.2024</w:t>
                                      </w:r>
                                    </w:hyperlink>
                                    <w:r w:rsidRPr="009A77FB">
                                      <w:br/>
                                    </w:r>
                                    <w:r w:rsidRPr="009A77FB">
                                      <w:br/>
                                    </w:r>
                                    <w:hyperlink r:id="rId65" w:tooltip="https://erasmusplus.oead.at/de/schulbildung/mobilitaet-kurzfristige-projekte" w:history="1">
                                      <w:r w:rsidRPr="009A77FB">
                                        <w:rPr>
                                          <w:rStyle w:val="Hyperlink"/>
                                          <w:b/>
                                          <w:bCs/>
                                        </w:rPr>
                                        <w:t>Weitere Informationen</w:t>
                                      </w:r>
                                    </w:hyperlink>
                                  </w:p>
                                </w:tc>
                              </w:tr>
                            </w:tbl>
                            <w:p w14:paraId="71649A86" w14:textId="77777777" w:rsidR="00ED633D" w:rsidRPr="009A77FB" w:rsidRDefault="00ED633D" w:rsidP="00F251CE"/>
                          </w:tc>
                        </w:tr>
                      </w:tbl>
                      <w:p w14:paraId="10B4D67A" w14:textId="77777777" w:rsidR="00ED633D" w:rsidRPr="009A77FB" w:rsidRDefault="00ED633D" w:rsidP="00F251CE"/>
                    </w:tc>
                  </w:tr>
                </w:tbl>
                <w:p w14:paraId="5B911749" w14:textId="77777777" w:rsidR="00ED633D" w:rsidRPr="009A77FB" w:rsidRDefault="00ED633D" w:rsidP="00F251CE">
                  <w:pPr>
                    <w:rPr>
                      <w:vanish/>
                    </w:rPr>
                  </w:pPr>
                </w:p>
                <w:tbl>
                  <w:tblPr>
                    <w:tblW w:w="5000" w:type="pct"/>
                    <w:tblCellMar>
                      <w:left w:w="0" w:type="dxa"/>
                      <w:right w:w="0" w:type="dxa"/>
                    </w:tblCellMar>
                    <w:tblLook w:val="04A0" w:firstRow="1" w:lastRow="0" w:firstColumn="1" w:lastColumn="0" w:noHBand="0" w:noVBand="1"/>
                  </w:tblPr>
                  <w:tblGrid>
                    <w:gridCol w:w="9000"/>
                  </w:tblGrid>
                  <w:tr w:rsidR="00ED633D" w:rsidRPr="009A77FB" w14:paraId="279B77A2" w14:textId="77777777" w:rsidTr="00F251C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D633D" w:rsidRPr="009A77FB" w14:paraId="2795611A" w14:textId="77777777" w:rsidTr="00F251CE">
                          <w:tc>
                            <w:tcPr>
                              <w:tcW w:w="0" w:type="auto"/>
                              <w:tcMar>
                                <w:top w:w="0" w:type="dxa"/>
                                <w:left w:w="270" w:type="dxa"/>
                                <w:bottom w:w="135" w:type="dxa"/>
                                <w:right w:w="270" w:type="dxa"/>
                              </w:tcMar>
                              <w:hideMark/>
                            </w:tcPr>
                            <w:p w14:paraId="68372BBA" w14:textId="77777777" w:rsidR="00ED633D" w:rsidRPr="009A77FB" w:rsidRDefault="00ED633D" w:rsidP="00F251CE">
                              <w:r w:rsidRPr="009A77FB">
                                <w:t>Ausschreibungen</w:t>
                              </w:r>
                            </w:p>
                          </w:tc>
                        </w:tr>
                      </w:tbl>
                      <w:p w14:paraId="28BAF6D1" w14:textId="77777777" w:rsidR="00ED633D" w:rsidRPr="009A77FB" w:rsidRDefault="00ED633D" w:rsidP="00F251CE"/>
                    </w:tc>
                  </w:tr>
                </w:tbl>
                <w:p w14:paraId="1249552D" w14:textId="77777777" w:rsidR="00ED633D" w:rsidRPr="009A77FB" w:rsidRDefault="00ED633D" w:rsidP="00F251CE">
                  <w:pPr>
                    <w:rPr>
                      <w:vanish/>
                    </w:rPr>
                  </w:pPr>
                </w:p>
                <w:tbl>
                  <w:tblPr>
                    <w:tblW w:w="5000" w:type="pct"/>
                    <w:tblCellMar>
                      <w:left w:w="0" w:type="dxa"/>
                      <w:right w:w="0" w:type="dxa"/>
                    </w:tblCellMar>
                    <w:tblLook w:val="04A0" w:firstRow="1" w:lastRow="0" w:firstColumn="1" w:lastColumn="0" w:noHBand="0" w:noVBand="1"/>
                  </w:tblPr>
                  <w:tblGrid>
                    <w:gridCol w:w="9000"/>
                  </w:tblGrid>
                  <w:tr w:rsidR="00ED633D" w:rsidRPr="009A77FB" w14:paraId="3791BA4F" w14:textId="77777777" w:rsidTr="00F251CE">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D633D" w:rsidRPr="009A77FB" w14:paraId="3E403B5C" w14:textId="77777777" w:rsidTr="00F251CE">
                          <w:tc>
                            <w:tcPr>
                              <w:tcW w:w="0" w:type="auto"/>
                              <w:tcMar>
                                <w:top w:w="0" w:type="dxa"/>
                                <w:left w:w="135" w:type="dxa"/>
                                <w:bottom w:w="135" w:type="dxa"/>
                                <w:right w:w="135" w:type="dxa"/>
                              </w:tcMar>
                              <w:hideMark/>
                            </w:tcPr>
                            <w:p w14:paraId="2255523A" w14:textId="77777777" w:rsidR="00ED633D" w:rsidRPr="009A77FB" w:rsidRDefault="00ED633D" w:rsidP="00F251CE">
                              <w:r w:rsidRPr="009A77FB">
                                <w:drawing>
                                  <wp:inline distT="0" distB="0" distL="0" distR="0" wp14:anchorId="092586C7" wp14:editId="1DB33899">
                                    <wp:extent cx="2514600" cy="1885950"/>
                                    <wp:effectExtent l="0" t="0" r="0" b="0"/>
                                    <wp:docPr id="976143863" name="Grafik 29" descr="Ein Bild, das Bild, Zeichnung, Bilderrahmen, Kunst enthält.&#10;&#10;Automatisch generierte Beschreibung">
                                      <a:hlinkClick xmlns:a="http://schemas.openxmlformats.org/drawingml/2006/main" r:id="rId66" tooltip="&quot;https://kulturvermittlung.oead.at/de/culture-connect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43863" name="Grafik 29" descr="Ein Bild, das Bild, Zeichnung, Bilderrahmen, Kunst enthält.&#10;&#10;Automatisch generierte Beschreibung">
                                              <a:hlinkClick r:id="rId66" tooltip="&quot;https://kulturvermittlung.oead.at/de/culture-connected&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ED633D" w:rsidRPr="009A77FB" w14:paraId="53291702" w14:textId="77777777" w:rsidTr="00F251CE">
                          <w:tc>
                            <w:tcPr>
                              <w:tcW w:w="4230" w:type="dxa"/>
                              <w:tcMar>
                                <w:top w:w="0" w:type="dxa"/>
                                <w:left w:w="135" w:type="dxa"/>
                                <w:bottom w:w="0" w:type="dxa"/>
                                <w:right w:w="135" w:type="dxa"/>
                              </w:tcMar>
                              <w:hideMark/>
                            </w:tcPr>
                            <w:p w14:paraId="41320C6B" w14:textId="77777777" w:rsidR="00ED633D" w:rsidRPr="009A77FB" w:rsidRDefault="00ED633D" w:rsidP="00F251CE">
                              <w:pPr>
                                <w:rPr>
                                  <w:b/>
                                  <w:bCs/>
                                </w:rPr>
                              </w:pPr>
                              <w:bookmarkStart w:id="11" w:name="x_LAST"/>
                              <w:proofErr w:type="spellStart"/>
                              <w:r w:rsidRPr="009A77FB">
                                <w:rPr>
                                  <w:b/>
                                  <w:bCs/>
                                </w:rPr>
                                <w:t>culture</w:t>
                              </w:r>
                              <w:proofErr w:type="spellEnd"/>
                              <w:r w:rsidRPr="009A77FB">
                                <w:rPr>
                                  <w:b/>
                                  <w:bCs/>
                                </w:rPr>
                                <w:t xml:space="preserve"> </w:t>
                              </w:r>
                              <w:proofErr w:type="spellStart"/>
                              <w:r w:rsidRPr="009A77FB">
                                <w:rPr>
                                  <w:b/>
                                  <w:bCs/>
                                </w:rPr>
                                <w:t>connected</w:t>
                              </w:r>
                              <w:proofErr w:type="spellEnd"/>
                              <w:r w:rsidRPr="009A77FB">
                                <w:rPr>
                                  <w:b/>
                                  <w:bCs/>
                                </w:rPr>
                                <w:t xml:space="preserve"> – Kooperationen zwischen Schulen und Kultureinrichtungen</w:t>
                              </w:r>
                            </w:p>
                            <w:p w14:paraId="3813301A" w14:textId="77777777" w:rsidR="00ED633D" w:rsidRPr="009A77FB" w:rsidRDefault="00ED633D" w:rsidP="00F251CE">
                              <w:r w:rsidRPr="009A77FB">
                                <w:t xml:space="preserve">Kultureinrichtungen und Schulen können noch bis 2. Dezember gemeinsam Konzepte im Rahmen der österreichweiten Initiative des BMBWF einreichen und </w:t>
                              </w:r>
                              <w:r w:rsidRPr="009A77FB">
                                <w:lastRenderedPageBreak/>
                                <w:t>bis zu 1.800 Euro an Projektförderung erhalten. Die Kooperationen eröffnen Kindern und Jugendlichen neue Wege zu Kunst und Kultur.</w:t>
                              </w:r>
                              <w:r w:rsidRPr="009A77FB">
                                <w:br/>
                              </w:r>
                              <w:r w:rsidRPr="009A77FB">
                                <w:br/>
                                <w:t>Sie sammeln dabei Erfahrungen in selbstbestimmten und nachhaltigen Lernprozessen. Einreichen können Kultureinrichtungen, -initiativen und -vereine in Zusammenarbeit mit Schulen mit Öffentlichkeitsrecht in ganz Österreich und Projektteams der schulischen Tagesbetreuung.</w:t>
                              </w:r>
                              <w:r w:rsidRPr="009A77FB">
                                <w:br/>
                              </w:r>
                              <w:r w:rsidRPr="009A77FB">
                                <w:br/>
                              </w:r>
                              <w:hyperlink r:id="rId68" w:tooltip="https://kulturvermittlung.oead.at/de/culture-connected" w:history="1">
                                <w:r w:rsidRPr="009A77FB">
                                  <w:rPr>
                                    <w:rStyle w:val="Hyperlink"/>
                                    <w:b/>
                                    <w:bCs/>
                                  </w:rPr>
                                  <w:t>Weitere Informationen</w:t>
                                </w:r>
                              </w:hyperlink>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D633D" w:rsidRPr="009A77FB" w14:paraId="2C6C8D9E" w14:textId="77777777" w:rsidTr="00F251CE">
                          <w:tc>
                            <w:tcPr>
                              <w:tcW w:w="0" w:type="auto"/>
                              <w:tcMar>
                                <w:top w:w="0" w:type="dxa"/>
                                <w:left w:w="135" w:type="dxa"/>
                                <w:bottom w:w="135" w:type="dxa"/>
                                <w:right w:w="135" w:type="dxa"/>
                              </w:tcMar>
                              <w:hideMark/>
                            </w:tcPr>
                            <w:p w14:paraId="6A647F17" w14:textId="77777777" w:rsidR="00ED633D" w:rsidRPr="009A77FB" w:rsidRDefault="00ED633D" w:rsidP="00F251CE">
                              <w:r w:rsidRPr="009A77FB">
                                <w:lastRenderedPageBreak/>
                                <w:drawing>
                                  <wp:inline distT="0" distB="0" distL="0" distR="0" wp14:anchorId="252964F7" wp14:editId="3A104852">
                                    <wp:extent cx="2514600" cy="1876425"/>
                                    <wp:effectExtent l="0" t="0" r="0" b="9525"/>
                                    <wp:docPr id="2030294922" name="Grafik 28" descr="Ein Bild, das Gelände, draußen, Kunst enthält.&#10;&#10;Automatisch generierte Beschreibung">
                                      <a:hlinkClick xmlns:a="http://schemas.openxmlformats.org/drawingml/2006/main" r:id="rId69" tooltip="&quot;https://kulturvermittlung.oead.at/de/schule/kulturvermittlung-mit-schulen/ausschreibungen/raumgestalt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94922" name="Grafik 28" descr="Ein Bild, das Gelände, draußen, Kunst enthält.&#10;&#10;Automatisch generierte Beschreibung">
                                              <a:hlinkClick r:id="rId69" tooltip="&quot;https://kulturvermittlung.oead.at/de/schule/kulturvermittlung-mit-schulen/ausschreibungen/raumgestalten&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inline>
                                </w:drawing>
                              </w:r>
                            </w:p>
                          </w:tc>
                        </w:tr>
                        <w:tr w:rsidR="00ED633D" w:rsidRPr="009A77FB" w14:paraId="2467A9E7" w14:textId="77777777" w:rsidTr="00F251CE">
                          <w:tc>
                            <w:tcPr>
                              <w:tcW w:w="4230" w:type="dxa"/>
                              <w:tcMar>
                                <w:top w:w="0" w:type="dxa"/>
                                <w:left w:w="135" w:type="dxa"/>
                                <w:bottom w:w="0" w:type="dxa"/>
                                <w:right w:w="135" w:type="dxa"/>
                              </w:tcMar>
                              <w:hideMark/>
                            </w:tcPr>
                            <w:p w14:paraId="5B81AE54" w14:textId="77777777" w:rsidR="00ED633D" w:rsidRPr="009A77FB" w:rsidRDefault="00ED633D" w:rsidP="00F251CE">
                              <w:pPr>
                                <w:rPr>
                                  <w:b/>
                                  <w:bCs/>
                                </w:rPr>
                              </w:pPr>
                              <w:r w:rsidRPr="009A77FB">
                                <w:rPr>
                                  <w:b/>
                                  <w:bCs/>
                                </w:rPr>
                                <w:t xml:space="preserve">Initiative </w:t>
                              </w:r>
                              <w:proofErr w:type="spellStart"/>
                              <w:r w:rsidRPr="009A77FB">
                                <w:rPr>
                                  <w:b/>
                                  <w:bCs/>
                                </w:rPr>
                                <w:t>RaumGestalten</w:t>
                              </w:r>
                              <w:proofErr w:type="spellEnd"/>
                            </w:p>
                            <w:p w14:paraId="1909B4BE" w14:textId="77777777" w:rsidR="00ED633D" w:rsidRPr="009A77FB" w:rsidRDefault="00ED633D" w:rsidP="00F251CE">
                              <w:r w:rsidRPr="009A77FB">
                                <w:br/>
                                <w:t xml:space="preserve">Noch bis zum 9. Dezember können Schulprojekte der baukulturellen Bildung (Architektur und benachbarte Disziplinen wie Landschaftsgestaltung, Stadt- und Raumplanung, Tragwerksplanung u.a.m.) eingereicht werden! Bevorzugt werden Einreichungen aus den Bereichen Baukultur/Architektur. Unterstützt werden die Projektkonzepte mit bis zu 2.000 Euro / Projekt. Die Initiative </w:t>
                              </w:r>
                              <w:proofErr w:type="spellStart"/>
                              <w:r w:rsidRPr="009A77FB">
                                <w:t>RaumGestalten</w:t>
                              </w:r>
                              <w:proofErr w:type="spellEnd"/>
                              <w:r w:rsidRPr="009A77FB">
                                <w:t xml:space="preserve"> ist eine Kooperation zwischen dem </w:t>
                              </w:r>
                              <w:proofErr w:type="spellStart"/>
                              <w:r w:rsidRPr="009A77FB">
                                <w:t>OeAD</w:t>
                              </w:r>
                              <w:proofErr w:type="spellEnd"/>
                              <w:r w:rsidRPr="009A77FB">
                                <w:t>, der Architekturstiftung Österreich und der Bundeskammer der Ziviltechniker/innen. Einreichen können alle Schulen mit Öffentlichkeitsrecht in ganz Österreich in Kooperation mit externen Expertinnen und Experten der Baukultur/Architektur.</w:t>
                              </w:r>
                              <w:r w:rsidRPr="009A77FB">
                                <w:br/>
                              </w:r>
                              <w:hyperlink r:id="rId71" w:tooltip="https://kulturvermittlung.oead.at/de/schule/kulturvermittlung-mit-schulen/ausschreibungen/raumgestalten" w:history="1">
                                <w:r w:rsidRPr="009A77FB">
                                  <w:rPr>
                                    <w:rStyle w:val="Hyperlink"/>
                                    <w:b/>
                                    <w:bCs/>
                                  </w:rPr>
                                  <w:t>Weitere Informationen</w:t>
                                </w:r>
                              </w:hyperlink>
                            </w:p>
                          </w:tc>
                        </w:tr>
                        <w:bookmarkEnd w:id="11"/>
                      </w:tbl>
                      <w:p w14:paraId="37EDC455" w14:textId="77777777" w:rsidR="00ED633D" w:rsidRPr="009A77FB" w:rsidRDefault="00ED633D" w:rsidP="00F251CE"/>
                    </w:tc>
                  </w:tr>
                </w:tbl>
                <w:p w14:paraId="6CA542D6" w14:textId="77777777" w:rsidR="00ED633D" w:rsidRPr="009A77FB" w:rsidRDefault="00ED633D" w:rsidP="00F251CE">
                  <w:pPr>
                    <w:rPr>
                      <w:vanish/>
                    </w:rPr>
                  </w:pPr>
                </w:p>
                <w:tbl>
                  <w:tblPr>
                    <w:tblW w:w="5000" w:type="pct"/>
                    <w:tblCellMar>
                      <w:left w:w="0" w:type="dxa"/>
                      <w:right w:w="0" w:type="dxa"/>
                    </w:tblCellMar>
                    <w:tblLook w:val="04A0" w:firstRow="1" w:lastRow="0" w:firstColumn="1" w:lastColumn="0" w:noHBand="0" w:noVBand="1"/>
                  </w:tblPr>
                  <w:tblGrid>
                    <w:gridCol w:w="9000"/>
                  </w:tblGrid>
                  <w:tr w:rsidR="00ED633D" w:rsidRPr="009A77FB" w14:paraId="6D226A43" w14:textId="77777777" w:rsidTr="00F251CE">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D633D" w:rsidRPr="009A77FB" w14:paraId="35C554F0" w14:textId="77777777" w:rsidTr="00F251CE">
                          <w:tc>
                            <w:tcPr>
                              <w:tcW w:w="0" w:type="auto"/>
                              <w:tcMar>
                                <w:top w:w="0" w:type="dxa"/>
                                <w:left w:w="135" w:type="dxa"/>
                                <w:bottom w:w="135" w:type="dxa"/>
                                <w:right w:w="135" w:type="dxa"/>
                              </w:tcMar>
                              <w:hideMark/>
                            </w:tcPr>
                            <w:p w14:paraId="1B01F94A" w14:textId="77777777" w:rsidR="00ED633D" w:rsidRPr="009A77FB" w:rsidRDefault="00ED633D" w:rsidP="00F251CE">
                              <w:r w:rsidRPr="009A77FB">
                                <w:lastRenderedPageBreak/>
                                <w:drawing>
                                  <wp:inline distT="0" distB="0" distL="0" distR="0" wp14:anchorId="38F49BA5" wp14:editId="3502735B">
                                    <wp:extent cx="2514600" cy="1885950"/>
                                    <wp:effectExtent l="0" t="0" r="0" b="0"/>
                                    <wp:docPr id="1415776106" name="Grafik 27" descr="Ein Bild, das Text, Grafikdesign, Logo, Grafiken enthält.&#10;&#10;Automatisch generierte Beschreibung">
                                      <a:hlinkClick xmlns:a="http://schemas.openxmlformats.org/drawingml/2006/main" r:id="rId72" tooltip="&quot;https://innovationsstiftung-bildung.at/de/die-stiftung/isb-stiftungspreis-bildungsinnov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76106" name="Grafik 27" descr="Ein Bild, das Text, Grafikdesign, Logo, Grafiken enthält.&#10;&#10;Automatisch generierte Beschreibung">
                                              <a:hlinkClick r:id="rId72" tooltip="&quot;https://innovationsstiftung-bildung.at/de/die-stiftung/isb-stiftungspreis-bildungsinnovation&quo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ED633D" w:rsidRPr="009A77FB" w14:paraId="3B3592DF" w14:textId="77777777" w:rsidTr="00F251CE">
                          <w:tc>
                            <w:tcPr>
                              <w:tcW w:w="4230" w:type="dxa"/>
                              <w:tcMar>
                                <w:top w:w="0" w:type="dxa"/>
                                <w:left w:w="135" w:type="dxa"/>
                                <w:bottom w:w="0" w:type="dxa"/>
                                <w:right w:w="135" w:type="dxa"/>
                              </w:tcMar>
                              <w:hideMark/>
                            </w:tcPr>
                            <w:p w14:paraId="6E5858D8" w14:textId="77777777" w:rsidR="00ED633D" w:rsidRPr="009A77FB" w:rsidRDefault="00ED633D" w:rsidP="00F251CE">
                              <w:pPr>
                                <w:rPr>
                                  <w:b/>
                                  <w:bCs/>
                                </w:rPr>
                              </w:pPr>
                              <w:bookmarkStart w:id="12" w:name="x_ISB"/>
                              <w:bookmarkEnd w:id="12"/>
                              <w:r w:rsidRPr="009A77FB">
                                <w:rPr>
                                  <w:b/>
                                  <w:bCs/>
                                </w:rPr>
                                <w:t>Premiere: ISB Stiftungspreis Bildungsinnovation</w:t>
                              </w:r>
                            </w:p>
                            <w:p w14:paraId="4E55589E" w14:textId="77777777" w:rsidR="00ED633D" w:rsidRPr="009A77FB" w:rsidRDefault="00ED633D" w:rsidP="00F251CE">
                              <w:r w:rsidRPr="009A77FB">
                                <w:t>Der ISB Stiftungspreis Bildungsinnovation wird 2024 das erste Mal ausgeschrieben und zeichnet innovative schulische und elementare Bildungseinrichtungen in Österreich aus, die mit neuen Ansätzen Bildungsqualität nachhaltig verbessern. Gesucht werden Einrichtungen in den Kategorien Elementarpädagogik, Allgemeinbildung und Berufsbildung, die mit mutigen, innovativen Konzepten das Bildungssystem bereichern. Das Preisgeld liegt bei insgesamt 100.000 Euro für alle drei Kategorien. Die Bewerbungsphase läuft bis zum 31. Jänner 2025.</w:t>
                              </w:r>
                              <w:r w:rsidRPr="009A77FB">
                                <w:br/>
                              </w:r>
                              <w:hyperlink r:id="rId74" w:tooltip="https://innovationsstiftung-bildung.at/de/die-stiftung/isb-stiftungspreis-bildungsinnovation" w:history="1">
                                <w:r w:rsidRPr="009A77FB">
                                  <w:rPr>
                                    <w:rStyle w:val="Hyperlink"/>
                                    <w:b/>
                                    <w:bCs/>
                                  </w:rPr>
                                  <w:t>Weitere Informationen</w:t>
                                </w:r>
                              </w:hyperlink>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D633D" w:rsidRPr="009A77FB" w14:paraId="4D58DC1F" w14:textId="77777777" w:rsidTr="00F251CE">
                          <w:tc>
                            <w:tcPr>
                              <w:tcW w:w="0" w:type="auto"/>
                              <w:tcMar>
                                <w:top w:w="0" w:type="dxa"/>
                                <w:left w:w="135" w:type="dxa"/>
                                <w:bottom w:w="135" w:type="dxa"/>
                                <w:right w:w="135" w:type="dxa"/>
                              </w:tcMar>
                              <w:hideMark/>
                            </w:tcPr>
                            <w:p w14:paraId="115036F4" w14:textId="77777777" w:rsidR="00ED633D" w:rsidRPr="009A77FB" w:rsidRDefault="00ED633D" w:rsidP="00F251CE">
                              <w:r w:rsidRPr="009A77FB">
                                <w:drawing>
                                  <wp:inline distT="0" distB="0" distL="0" distR="0" wp14:anchorId="003997A9" wp14:editId="2A1CFC29">
                                    <wp:extent cx="2514600" cy="1885950"/>
                                    <wp:effectExtent l="0" t="0" r="0" b="0"/>
                                    <wp:docPr id="1671673018" name="Grafik 26" descr="Ein Bild, das Glühbirne, Stilllebenfotografie, Kunst enthält.&#10;&#10;Automatisch generierte Beschreibung">
                                      <a:hlinkClick xmlns:a="http://schemas.openxmlformats.org/drawingml/2006/main" r:id="rId75" tooltip="&quot;https://innovationsstiftung-bildung.at/de/ide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73018" name="Grafik 26" descr="Ein Bild, das Glühbirne, Stilllebenfotografie, Kunst enthält.&#10;&#10;Automatisch generierte Beschreibung">
                                              <a:hlinkClick r:id="rId75" tooltip="&quot;https://innovationsstiftung-bildung.at/de/ideas&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ED633D" w:rsidRPr="009A77FB" w14:paraId="087205F8" w14:textId="77777777" w:rsidTr="00F251CE">
                          <w:tc>
                            <w:tcPr>
                              <w:tcW w:w="4230" w:type="dxa"/>
                              <w:tcMar>
                                <w:top w:w="0" w:type="dxa"/>
                                <w:left w:w="135" w:type="dxa"/>
                                <w:bottom w:w="0" w:type="dxa"/>
                                <w:right w:w="135" w:type="dxa"/>
                              </w:tcMar>
                              <w:hideMark/>
                            </w:tcPr>
                            <w:p w14:paraId="650174EA" w14:textId="77777777" w:rsidR="00ED633D" w:rsidRPr="009A77FB" w:rsidRDefault="00ED633D" w:rsidP="00F251CE">
                              <w:pPr>
                                <w:rPr>
                                  <w:b/>
                                  <w:bCs/>
                                </w:rPr>
                              </w:pPr>
                              <w:bookmarkStart w:id="13" w:name="x_IDEAS"/>
                              <w:bookmarkEnd w:id="13"/>
                              <w:r w:rsidRPr="009A77FB">
                                <w:rPr>
                                  <w:b/>
                                  <w:bCs/>
                                </w:rPr>
                                <w:t>Auf Reise mit dem IDEAS Schulhospitationsprogramm!</w:t>
                              </w:r>
                            </w:p>
                            <w:p w14:paraId="03EF252E" w14:textId="77777777" w:rsidR="00ED633D" w:rsidRPr="009A77FB" w:rsidRDefault="00ED633D" w:rsidP="00F251CE">
                              <w:r w:rsidRPr="009A77FB">
                                <w:t>Das österreichweite IDEAS-Programm der Innovationsstiftung für Bildung lädt ein, sich im Sommersemester 2025 auf eine inspirierende Reise zu begeben und innovative Schulkonzepte kennenzulernen.</w:t>
                              </w:r>
                              <w:r w:rsidRPr="009A77FB">
                                <w:br/>
                              </w:r>
                              <w:r w:rsidRPr="009A77FB">
                                <w:br/>
                                <w:t>Bei ein- bis dreitägigen Besuchen an prämierten Schulen werden praxisnahe Ansätze vorgestellt. Zudem erkennt die Private Pädagogische Hochschule der Diözese Linz diese Bildungsreise als Fortbildung an. Die Plätze sind limitiert und es gibt einen Reisezuschuss.</w:t>
                              </w:r>
                              <w:r w:rsidRPr="009A77FB">
                                <w:br/>
                              </w:r>
                              <w:r w:rsidRPr="009A77FB">
                                <w:br/>
                              </w:r>
                              <w:hyperlink r:id="rId77" w:tooltip="https://innovationsstiftung-bildung.at/de/ideas" w:history="1">
                                <w:r w:rsidRPr="009A77FB">
                                  <w:rPr>
                                    <w:rStyle w:val="Hyperlink"/>
                                    <w:b/>
                                    <w:bCs/>
                                  </w:rPr>
                                  <w:t>Weitere Informationen</w:t>
                                </w:r>
                              </w:hyperlink>
                            </w:p>
                          </w:tc>
                        </w:tr>
                      </w:tbl>
                      <w:p w14:paraId="195BADAC" w14:textId="77777777" w:rsidR="00ED633D" w:rsidRPr="009A77FB" w:rsidRDefault="00ED633D" w:rsidP="00F251CE"/>
                    </w:tc>
                  </w:tr>
                </w:tbl>
                <w:p w14:paraId="5C5370D1" w14:textId="77777777" w:rsidR="00ED633D" w:rsidRPr="009A77FB" w:rsidRDefault="00ED633D" w:rsidP="00F251CE">
                  <w:pPr>
                    <w:rPr>
                      <w:vanish/>
                    </w:rPr>
                  </w:pPr>
                </w:p>
                <w:tbl>
                  <w:tblPr>
                    <w:tblW w:w="5000" w:type="pct"/>
                    <w:tblCellMar>
                      <w:left w:w="0" w:type="dxa"/>
                      <w:right w:w="0" w:type="dxa"/>
                    </w:tblCellMar>
                    <w:tblLook w:val="04A0" w:firstRow="1" w:lastRow="0" w:firstColumn="1" w:lastColumn="0" w:noHBand="0" w:noVBand="1"/>
                  </w:tblPr>
                  <w:tblGrid>
                    <w:gridCol w:w="9000"/>
                  </w:tblGrid>
                  <w:tr w:rsidR="00ED633D" w:rsidRPr="009A77FB" w14:paraId="6BEA663B" w14:textId="77777777" w:rsidTr="00F251C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D633D" w:rsidRPr="009A77FB" w14:paraId="382905DE" w14:textId="77777777" w:rsidTr="00F251CE">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D633D" w:rsidRPr="009A77FB" w14:paraId="33235956" w14:textId="77777777" w:rsidTr="00F251CE">
                                <w:tc>
                                  <w:tcPr>
                                    <w:tcW w:w="0" w:type="auto"/>
                                    <w:hideMark/>
                                  </w:tcPr>
                                  <w:p w14:paraId="081BF219" w14:textId="77777777" w:rsidR="00ED633D" w:rsidRPr="009A77FB" w:rsidRDefault="00ED633D" w:rsidP="00F251CE">
                                    <w:r w:rsidRPr="009A77FB">
                                      <w:drawing>
                                        <wp:inline distT="0" distB="0" distL="0" distR="0" wp14:anchorId="747B9D60" wp14:editId="6F8DB31B">
                                          <wp:extent cx="2514600" cy="1885950"/>
                                          <wp:effectExtent l="0" t="0" r="0" b="0"/>
                                          <wp:docPr id="913855549" name="Grafik 25" descr="Ein Bild, das Text, Schrift, Screenshot, Grafiken enthält.&#10;&#10;Automatisch generierte Beschreibung">
                                            <a:hlinkClick xmlns:a="http://schemas.openxmlformats.org/drawingml/2006/main" r:id="rId78" tooltip="&quot;https://digitaleslernen.oead.at/de/news/artikel?app_news_detail%5Bmonth%5D=11&amp;app_news_detail%5Bnews_title%5D=14446&amp;app_news_detail%5Byear%5D=2024&amp;cHash=678722de986392f43799f6175b1955e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55549" name="Grafik 25" descr="Ein Bild, das Text, Schrift, Screenshot, Grafiken enthält.&#10;&#10;Automatisch generierte Beschreibung">
                                                    <a:hlinkClick r:id="rId78" tooltip="&quot;https://digitaleslernen.oead.at/de/news/artikel?app_news_detail%5Bmonth%5D=11&amp;app_news_detail%5Bnews_title%5D=14446&amp;app_news_detail%5Byear%5D=2024&amp;cHash=678722de986392f43799f6175b1955e9&quo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D633D" w:rsidRPr="009A77FB" w14:paraId="3ED1FB65" w14:textId="77777777" w:rsidTr="00F251CE">
                                <w:tc>
                                  <w:tcPr>
                                    <w:tcW w:w="0" w:type="auto"/>
                                    <w:hideMark/>
                                  </w:tcPr>
                                  <w:p w14:paraId="6E27112E" w14:textId="77777777" w:rsidR="00ED633D" w:rsidRPr="009A77FB" w:rsidRDefault="00ED633D" w:rsidP="00F251CE">
                                    <w:pPr>
                                      <w:rPr>
                                        <w:b/>
                                        <w:bCs/>
                                      </w:rPr>
                                    </w:pPr>
                                    <w:bookmarkStart w:id="14" w:name="x_MLA"/>
                                    <w:bookmarkEnd w:id="14"/>
                                    <w:r w:rsidRPr="009A77FB">
                                      <w:rPr>
                                        <w:b/>
                                        <w:bCs/>
                                      </w:rPr>
                                      <w:t xml:space="preserve">MLA - Media </w:t>
                                    </w:r>
                                    <w:proofErr w:type="spellStart"/>
                                    <w:r w:rsidRPr="009A77FB">
                                      <w:rPr>
                                        <w:b/>
                                        <w:bCs/>
                                      </w:rPr>
                                      <w:t>Literacy</w:t>
                                    </w:r>
                                    <w:proofErr w:type="spellEnd"/>
                                    <w:r w:rsidRPr="009A77FB">
                                      <w:rPr>
                                        <w:b/>
                                        <w:bCs/>
                                      </w:rPr>
                                      <w:t xml:space="preserve"> Award</w:t>
                                    </w:r>
                                  </w:p>
                                  <w:p w14:paraId="6BCB02DA" w14:textId="77777777" w:rsidR="00ED633D" w:rsidRPr="009A77FB" w:rsidRDefault="00ED633D" w:rsidP="00F251CE">
                                    <w:r w:rsidRPr="009A77FB">
                                      <w:t xml:space="preserve">Die Ars Electronica, das BMBWF und der </w:t>
                                    </w:r>
                                    <w:proofErr w:type="spellStart"/>
                                    <w:r w:rsidRPr="009A77FB">
                                      <w:t>OeAD</w:t>
                                    </w:r>
                                    <w:proofErr w:type="spellEnd"/>
                                    <w:r w:rsidRPr="009A77FB">
                                      <w:t xml:space="preserve"> haben den renommierten Medienpädagogikpreis Media </w:t>
                                    </w:r>
                                    <w:proofErr w:type="spellStart"/>
                                    <w:r w:rsidRPr="009A77FB">
                                      <w:t>Literacy</w:t>
                                    </w:r>
                                    <w:proofErr w:type="spellEnd"/>
                                    <w:r w:rsidRPr="009A77FB">
                                      <w:t xml:space="preserve"> Award gemeinsam auf neue Beine gestellt. Ab sofort haben Lehrpersonen aller Schularten und Schulstufen Österreichs die Möglichkeit ein Projekt bis 10. März </w:t>
                                    </w:r>
                                    <w:r w:rsidRPr="009A77FB">
                                      <w:lastRenderedPageBreak/>
                                      <w:t xml:space="preserve">2025 einzureichen und Workshops im Wert von bis zu 2.000 Euro zu gewinnen! Dieser Wettbewerb für Medienpädagogik regt zur Erprobung neuer innovativer und kreativer Unterrichtsmethoden und -mittel an. Sowohl Konzepte einzelner </w:t>
                                    </w:r>
                                    <w:proofErr w:type="gramStart"/>
                                    <w:r w:rsidRPr="009A77FB">
                                      <w:t>Klassen,</w:t>
                                    </w:r>
                                    <w:proofErr w:type="gramEnd"/>
                                    <w:r w:rsidRPr="009A77FB">
                                      <w:t xml:space="preserve"> wie auch klassen- und jahrgangsübergreifende Projekte sind willkommen. Auch Schüler/innen sind dazu eingeladen, bemerkenswerte Unterrichtsprojekte zu nominieren.</w:t>
                                    </w:r>
                                    <w:r w:rsidRPr="009A77FB">
                                      <w:br/>
                                    </w:r>
                                    <w:hyperlink r:id="rId80" w:tooltip="https://digitaleslernen.oead.at/de/news/artikel?app_news_detail%5Bmonth%5D=11&amp;app_news_detail%5Bnews_title%5D=14446&amp;app_news_detail%5Byear%5D=2024&amp;cHash=678722de986392f43799f6175b1955e9" w:history="1">
                                      <w:r w:rsidRPr="009A77FB">
                                        <w:rPr>
                                          <w:rStyle w:val="Hyperlink"/>
                                          <w:b/>
                                          <w:bCs/>
                                        </w:rPr>
                                        <w:t>Weitere Informationen</w:t>
                                      </w:r>
                                    </w:hyperlink>
                                  </w:p>
                                  <w:p w14:paraId="663949D2" w14:textId="77777777" w:rsidR="00ED633D" w:rsidRPr="009A77FB" w:rsidRDefault="00ED633D" w:rsidP="00F251CE">
                                    <w:r w:rsidRPr="009A77FB">
                                      <w:t> </w:t>
                                    </w:r>
                                  </w:p>
                                </w:tc>
                              </w:tr>
                            </w:tbl>
                            <w:p w14:paraId="18A62012" w14:textId="77777777" w:rsidR="00ED633D" w:rsidRPr="009A77FB" w:rsidRDefault="00ED633D" w:rsidP="00F251CE"/>
                          </w:tc>
                        </w:tr>
                      </w:tbl>
                      <w:p w14:paraId="18D2D963" w14:textId="77777777" w:rsidR="00ED633D" w:rsidRPr="009A77FB" w:rsidRDefault="00ED633D" w:rsidP="00F251CE"/>
                    </w:tc>
                  </w:tr>
                </w:tbl>
                <w:p w14:paraId="1A60D946" w14:textId="77777777" w:rsidR="00ED633D" w:rsidRPr="009A77FB" w:rsidRDefault="00ED633D" w:rsidP="00F251CE">
                  <w:pPr>
                    <w:rPr>
                      <w:vanish/>
                    </w:rPr>
                  </w:pPr>
                </w:p>
                <w:tbl>
                  <w:tblPr>
                    <w:tblW w:w="5000" w:type="pct"/>
                    <w:tblCellMar>
                      <w:left w:w="0" w:type="dxa"/>
                      <w:right w:w="0" w:type="dxa"/>
                    </w:tblCellMar>
                    <w:tblLook w:val="04A0" w:firstRow="1" w:lastRow="0" w:firstColumn="1" w:lastColumn="0" w:noHBand="0" w:noVBand="1"/>
                  </w:tblPr>
                  <w:tblGrid>
                    <w:gridCol w:w="9000"/>
                  </w:tblGrid>
                  <w:tr w:rsidR="00ED633D" w:rsidRPr="009A77FB" w14:paraId="34A22E4B" w14:textId="77777777" w:rsidTr="00F251C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D633D" w:rsidRPr="009A77FB" w14:paraId="05B2B0A4" w14:textId="77777777" w:rsidTr="00F251CE">
                          <w:tc>
                            <w:tcPr>
                              <w:tcW w:w="0" w:type="auto"/>
                              <w:tcMar>
                                <w:top w:w="0" w:type="dxa"/>
                                <w:left w:w="270" w:type="dxa"/>
                                <w:bottom w:w="135" w:type="dxa"/>
                                <w:right w:w="270" w:type="dxa"/>
                              </w:tcMar>
                              <w:hideMark/>
                            </w:tcPr>
                            <w:p w14:paraId="107C2561" w14:textId="77777777" w:rsidR="00ED633D" w:rsidRPr="009A77FB" w:rsidRDefault="00ED633D" w:rsidP="00F251CE">
                              <w:r w:rsidRPr="009A77FB">
                                <w:t>Veranstaltungsrückblick</w:t>
                              </w:r>
                            </w:p>
                          </w:tc>
                        </w:tr>
                      </w:tbl>
                      <w:p w14:paraId="332F321C" w14:textId="77777777" w:rsidR="00ED633D" w:rsidRPr="009A77FB" w:rsidRDefault="00ED633D" w:rsidP="00F251CE"/>
                    </w:tc>
                  </w:tr>
                </w:tbl>
                <w:p w14:paraId="4CD6D015" w14:textId="77777777" w:rsidR="00ED633D" w:rsidRPr="009A77FB" w:rsidRDefault="00ED633D" w:rsidP="00F251CE">
                  <w:pPr>
                    <w:rPr>
                      <w:vanish/>
                    </w:rPr>
                  </w:pPr>
                </w:p>
                <w:tbl>
                  <w:tblPr>
                    <w:tblW w:w="5000" w:type="pct"/>
                    <w:tblCellMar>
                      <w:left w:w="0" w:type="dxa"/>
                      <w:right w:w="0" w:type="dxa"/>
                    </w:tblCellMar>
                    <w:tblLook w:val="04A0" w:firstRow="1" w:lastRow="0" w:firstColumn="1" w:lastColumn="0" w:noHBand="0" w:noVBand="1"/>
                  </w:tblPr>
                  <w:tblGrid>
                    <w:gridCol w:w="9000"/>
                  </w:tblGrid>
                  <w:tr w:rsidR="00ED633D" w:rsidRPr="009A77FB" w14:paraId="448D7983" w14:textId="77777777" w:rsidTr="00F251CE">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D633D" w:rsidRPr="009A77FB" w14:paraId="6C4F5CC5" w14:textId="77777777" w:rsidTr="00F251CE">
                          <w:tc>
                            <w:tcPr>
                              <w:tcW w:w="0" w:type="auto"/>
                              <w:tcMar>
                                <w:top w:w="0" w:type="dxa"/>
                                <w:left w:w="135" w:type="dxa"/>
                                <w:bottom w:w="135" w:type="dxa"/>
                                <w:right w:w="135" w:type="dxa"/>
                              </w:tcMar>
                              <w:hideMark/>
                            </w:tcPr>
                            <w:p w14:paraId="67F9917D" w14:textId="77777777" w:rsidR="00ED633D" w:rsidRPr="009A77FB" w:rsidRDefault="00ED633D" w:rsidP="00F251CE">
                              <w:r w:rsidRPr="009A77FB">
                                <w:drawing>
                                  <wp:inline distT="0" distB="0" distL="0" distR="0" wp14:anchorId="5FBD4C3C" wp14:editId="03690912">
                                    <wp:extent cx="2514600" cy="1885950"/>
                                    <wp:effectExtent l="0" t="0" r="0" b="0"/>
                                    <wp:docPr id="831966545" name="Grafik 24" descr="Ein Bild, das Kleidung, Person, Schuhwerk, Mann enthält.&#10;&#10;Automatisch generierte Beschreibung">
                                      <a:hlinkClick xmlns:a="http://schemas.openxmlformats.org/drawingml/2006/main" r:id="rId81" tooltip="&quot;https://www.erinnern.at/themen/artikel/projekt-antisemitismus-in-der-schu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66545" name="Grafik 24" descr="Ein Bild, das Kleidung, Person, Schuhwerk, Mann enthält.&#10;&#10;Automatisch generierte Beschreibung">
                                              <a:hlinkClick r:id="rId81" tooltip="&quot;https://www.erinnern.at/themen/artikel/projekt-antisemitismus-in-der-schule&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ED633D" w:rsidRPr="009A77FB" w14:paraId="09C26EA2" w14:textId="77777777" w:rsidTr="00F251CE">
                          <w:tc>
                            <w:tcPr>
                              <w:tcW w:w="4230" w:type="dxa"/>
                              <w:tcMar>
                                <w:top w:w="0" w:type="dxa"/>
                                <w:left w:w="135" w:type="dxa"/>
                                <w:bottom w:w="0" w:type="dxa"/>
                                <w:right w:w="135" w:type="dxa"/>
                              </w:tcMar>
                              <w:hideMark/>
                            </w:tcPr>
                            <w:p w14:paraId="3BA6F524" w14:textId="77777777" w:rsidR="00ED633D" w:rsidRPr="009A77FB" w:rsidRDefault="00ED633D" w:rsidP="00F251CE">
                              <w:pPr>
                                <w:rPr>
                                  <w:b/>
                                  <w:bCs/>
                                </w:rPr>
                              </w:pPr>
                              <w:bookmarkStart w:id="15" w:name="x_Zwischenergebnisse"/>
                              <w:bookmarkEnd w:id="15"/>
                              <w:r w:rsidRPr="009A77FB">
                                <w:rPr>
                                  <w:b/>
                                  <w:bCs/>
                                </w:rPr>
                                <w:t>Zwischenergebnisse: "Antisemitismus in der Schule“</w:t>
                              </w:r>
                            </w:p>
                            <w:p w14:paraId="0F173E6C" w14:textId="77777777" w:rsidR="00ED633D" w:rsidRPr="009A77FB" w:rsidRDefault="00ED633D" w:rsidP="00F251CE">
                              <w:r w:rsidRPr="009A77FB">
                                <w:t xml:space="preserve">Das Haus der Geschichte Österreich veranstaltete im November 2024 zum dritten Mal die Aktionswoche gegen Antisemitismus anlässlich des Jahrestags der Novemberpogrome. Hierzu wurden erste Zwischenergebnisse der derzeit laufenden Studie „Antisemitismus in der Schule” präsentiert und von Expertinnen und Experten diskutiert. Die Studie ist vom BMBWF beauftragt </w:t>
                              </w:r>
                              <w:r w:rsidRPr="009A77FB">
                                <w:lastRenderedPageBreak/>
                                <w:t>und wird vom IKF und weiteren Partnern durchgeführt. Sie untersucht die Erfahrungen von jüdischen Jugendlichen mit Antisemitismus im schulischen Kontext sowie den professionellen Umgang und Reaktionen darauf. Anschließend sollen Strategien und Maßnahmen für einen besseren Umgang mit antisemitischen Vorfällen in Schulen entwickelt werden.</w:t>
                              </w:r>
                              <w:r w:rsidRPr="009A77FB">
                                <w:br/>
                              </w:r>
                              <w:hyperlink r:id="rId83" w:tooltip="https://www.erinnern.at/themen/artikel/projekt-antisemitismus-in-der-schule" w:history="1">
                                <w:r w:rsidRPr="009A77FB">
                                  <w:rPr>
                                    <w:rStyle w:val="Hyperlink"/>
                                    <w:b/>
                                    <w:bCs/>
                                  </w:rPr>
                                  <w:t>Weitere Informationen</w:t>
                                </w:r>
                              </w:hyperlink>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D633D" w:rsidRPr="009A77FB" w14:paraId="3C4BCF23" w14:textId="77777777" w:rsidTr="00F251CE">
                          <w:tc>
                            <w:tcPr>
                              <w:tcW w:w="0" w:type="auto"/>
                              <w:tcMar>
                                <w:top w:w="0" w:type="dxa"/>
                                <w:left w:w="135" w:type="dxa"/>
                                <w:bottom w:w="135" w:type="dxa"/>
                                <w:right w:w="135" w:type="dxa"/>
                              </w:tcMar>
                              <w:hideMark/>
                            </w:tcPr>
                            <w:p w14:paraId="031AF594" w14:textId="77777777" w:rsidR="00ED633D" w:rsidRPr="009A77FB" w:rsidRDefault="00ED633D" w:rsidP="00F251CE">
                              <w:r w:rsidRPr="009A77FB">
                                <w:lastRenderedPageBreak/>
                                <w:drawing>
                                  <wp:inline distT="0" distB="0" distL="0" distR="0" wp14:anchorId="53C04319" wp14:editId="705B8E25">
                                    <wp:extent cx="2514600" cy="1885950"/>
                                    <wp:effectExtent l="0" t="0" r="0" b="0"/>
                                    <wp:docPr id="1575755834" name="Grafik 23" descr="Ein Bild, das Kleidung, Person, draußen, Schuhwerk enthält.&#10;&#10;Automatisch generierte Beschreibung">
                                      <a:hlinkClick xmlns:a="http://schemas.openxmlformats.org/drawingml/2006/main" r:id="rId84" tooltip="&quot;https://youngscience.oead.at/de/aktuelles/artikel/2024/10/das-war-der-young-science-kongress-20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55834" name="Grafik 23" descr="Ein Bild, das Kleidung, Person, draußen, Schuhwerk enthält.&#10;&#10;Automatisch generierte Beschreibung">
                                              <a:hlinkClick r:id="rId84" tooltip="&quot;https://youngscience.oead.at/de/aktuelles/artikel/2024/10/das-war-der-young-science-kongress-2024&quo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ED633D" w:rsidRPr="009A77FB" w14:paraId="67F1AB67" w14:textId="77777777" w:rsidTr="00F251CE">
                          <w:tc>
                            <w:tcPr>
                              <w:tcW w:w="4230" w:type="dxa"/>
                              <w:tcMar>
                                <w:top w:w="0" w:type="dxa"/>
                                <w:left w:w="135" w:type="dxa"/>
                                <w:bottom w:w="0" w:type="dxa"/>
                                <w:right w:w="135" w:type="dxa"/>
                              </w:tcMar>
                              <w:hideMark/>
                            </w:tcPr>
                            <w:p w14:paraId="4356372D" w14:textId="77777777" w:rsidR="00ED633D" w:rsidRPr="009A77FB" w:rsidRDefault="00ED633D" w:rsidP="00F251CE">
                              <w:pPr>
                                <w:rPr>
                                  <w:b/>
                                  <w:bCs/>
                                </w:rPr>
                              </w:pPr>
                              <w:bookmarkStart w:id="16" w:name="x_Young-Science-Kongress"/>
                              <w:bookmarkEnd w:id="16"/>
                              <w:r w:rsidRPr="009A77FB">
                                <w:rPr>
                                  <w:b/>
                                  <w:bCs/>
                                </w:rPr>
                                <w:t>Das war der Young-Science-Kongress 2024!</w:t>
                              </w:r>
                            </w:p>
                            <w:p w14:paraId="5D8F9270" w14:textId="77777777" w:rsidR="00ED633D" w:rsidRPr="009A77FB" w:rsidRDefault="00ED633D" w:rsidP="00F251CE">
                              <w:r w:rsidRPr="009A77FB">
                                <w:br/>
                                <w:t xml:space="preserve">Am 24. Oktober hatten Schulen beim Young-Science-Kongress des </w:t>
                              </w:r>
                              <w:proofErr w:type="spellStart"/>
                              <w:r w:rsidRPr="009A77FB">
                                <w:t>OeAD</w:t>
                              </w:r>
                              <w:proofErr w:type="spellEnd"/>
                              <w:r w:rsidRPr="009A77FB">
                                <w:t xml:space="preserve"> an der KPH Wien/Krems die Möglichkeit, einen Tag lang in die Welt der Wissenschaft und Forschung einzutauchen. Geboten wurden nicht nur Workshops, sondern auch Vorlesungen und ein Science Parcours.</w:t>
                              </w:r>
                              <w:r w:rsidRPr="009A77FB">
                                <w:br/>
                              </w:r>
                              <w:r w:rsidRPr="009A77FB">
                                <w:br/>
                                <w:t xml:space="preserve">Highlight des Tages war die Verleihung der Citizen Science Awards 2024: Hier wurden jene Citizen </w:t>
                              </w:r>
                              <w:proofErr w:type="spellStart"/>
                              <w:r w:rsidRPr="009A77FB">
                                <w:t>Scientists</w:t>
                              </w:r>
                              <w:proofErr w:type="spellEnd"/>
                              <w:r w:rsidRPr="009A77FB">
                                <w:t xml:space="preserve"> ausgezeichnet, die als Schulklasse/Jugendgruppe, Einzelperson oder Familie von April bis Juli im Rahmen von acht Forschungsprojekten österreichweit an den verschiedensten Themen mitgeforscht haben. Insgesamt sammelten sie mehr als 45.000 Datensätze für die Wissenschaft!</w:t>
                              </w:r>
                              <w:r w:rsidRPr="009A77FB">
                                <w:br/>
                              </w:r>
                              <w:r w:rsidRPr="009A77FB">
                                <w:br/>
                              </w:r>
                              <w:hyperlink r:id="rId86" w:tooltip="https://youngscience.oead.at/de/aktuelles/artikel/2024/10/das-war-der-young-science-kongress-2024" w:history="1">
                                <w:r w:rsidRPr="009A77FB">
                                  <w:rPr>
                                    <w:rStyle w:val="Hyperlink"/>
                                    <w:b/>
                                    <w:bCs/>
                                  </w:rPr>
                                  <w:t>Weitere Informationen</w:t>
                                </w:r>
                              </w:hyperlink>
                            </w:p>
                          </w:tc>
                        </w:tr>
                      </w:tbl>
                      <w:p w14:paraId="3D496AA8" w14:textId="77777777" w:rsidR="00ED633D" w:rsidRPr="009A77FB" w:rsidRDefault="00ED633D" w:rsidP="00F251CE"/>
                    </w:tc>
                  </w:tr>
                </w:tbl>
                <w:p w14:paraId="027B5F33" w14:textId="77777777" w:rsidR="00ED633D" w:rsidRPr="009A77FB" w:rsidRDefault="00ED633D" w:rsidP="00F251CE">
                  <w:pPr>
                    <w:rPr>
                      <w:vanish/>
                    </w:rPr>
                  </w:pPr>
                </w:p>
                <w:tbl>
                  <w:tblPr>
                    <w:tblW w:w="5000" w:type="pct"/>
                    <w:tblCellMar>
                      <w:left w:w="0" w:type="dxa"/>
                      <w:right w:w="0" w:type="dxa"/>
                    </w:tblCellMar>
                    <w:tblLook w:val="04A0" w:firstRow="1" w:lastRow="0" w:firstColumn="1" w:lastColumn="0" w:noHBand="0" w:noVBand="1"/>
                  </w:tblPr>
                  <w:tblGrid>
                    <w:gridCol w:w="9000"/>
                  </w:tblGrid>
                  <w:tr w:rsidR="00ED633D" w:rsidRPr="009A77FB" w14:paraId="55039A64" w14:textId="77777777" w:rsidTr="00F251CE">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D633D" w:rsidRPr="009A77FB" w14:paraId="5F8FE664" w14:textId="77777777" w:rsidTr="00F251CE">
                          <w:tc>
                            <w:tcPr>
                              <w:tcW w:w="0" w:type="auto"/>
                              <w:tcMar>
                                <w:top w:w="0" w:type="dxa"/>
                                <w:left w:w="135" w:type="dxa"/>
                                <w:bottom w:w="135" w:type="dxa"/>
                                <w:right w:w="135" w:type="dxa"/>
                              </w:tcMar>
                              <w:hideMark/>
                            </w:tcPr>
                            <w:p w14:paraId="51FFDB61" w14:textId="77777777" w:rsidR="00ED633D" w:rsidRPr="009A77FB" w:rsidRDefault="00ED633D" w:rsidP="00F251CE">
                              <w:r w:rsidRPr="009A77FB">
                                <w:lastRenderedPageBreak/>
                                <w:drawing>
                                  <wp:inline distT="0" distB="0" distL="0" distR="0" wp14:anchorId="17BCFC34" wp14:editId="745EB53B">
                                    <wp:extent cx="2514600" cy="1885950"/>
                                    <wp:effectExtent l="0" t="0" r="0" b="0"/>
                                    <wp:docPr id="1040290137" name="Grafik 22" descr="Ein Bild, das Kleidung, Person, Lächeln, Blume enthält.&#10;&#10;Automatisch generierte Beschreibung">
                                      <a:hlinkClick xmlns:a="http://schemas.openxmlformats.org/drawingml/2006/main" r:id="rId87" tooltip="&quot;https://erasmusplus.oead.at/de/aktuelles/artikel/2024/10/verleihung-european-innovative-teaching-awards-2024-und-europaeisches-sprachensiegel-20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90137" name="Grafik 22" descr="Ein Bild, das Kleidung, Person, Lächeln, Blume enthält.&#10;&#10;Automatisch generierte Beschreibung">
                                              <a:hlinkClick r:id="rId87" tooltip="&quot;https://erasmusplus.oead.at/de/aktuelles/artikel/2024/10/verleihung-european-innovative-teaching-awards-2024-und-europaeisches-sprachensiegel-2024&quo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ED633D" w:rsidRPr="009A77FB" w14:paraId="5B88B2CB" w14:textId="77777777" w:rsidTr="00F251CE">
                          <w:tc>
                            <w:tcPr>
                              <w:tcW w:w="4230" w:type="dxa"/>
                              <w:tcMar>
                                <w:top w:w="0" w:type="dxa"/>
                                <w:left w:w="135" w:type="dxa"/>
                                <w:bottom w:w="0" w:type="dxa"/>
                                <w:right w:w="135" w:type="dxa"/>
                              </w:tcMar>
                              <w:hideMark/>
                            </w:tcPr>
                            <w:p w14:paraId="2E86661E" w14:textId="77777777" w:rsidR="00ED633D" w:rsidRPr="009A77FB" w:rsidRDefault="00ED633D" w:rsidP="00F251CE">
                              <w:pPr>
                                <w:rPr>
                                  <w:b/>
                                  <w:bCs/>
                                </w:rPr>
                              </w:pPr>
                              <w:bookmarkStart w:id="17" w:name="x_Teaching"/>
                              <w:bookmarkEnd w:id="17"/>
                              <w:r w:rsidRPr="009A77FB">
                                <w:rPr>
                                  <w:b/>
                                  <w:bCs/>
                                </w:rPr>
                                <w:t>Europäisches Sprachsiegel und Innovative Teaching Award 2024</w:t>
                              </w:r>
                            </w:p>
                            <w:p w14:paraId="750853ED" w14:textId="77777777" w:rsidR="00ED633D" w:rsidRPr="009A77FB" w:rsidRDefault="00ED633D" w:rsidP="00F251CE">
                              <w:r w:rsidRPr="009A77FB">
                                <w:t xml:space="preserve">Der </w:t>
                              </w:r>
                              <w:proofErr w:type="spellStart"/>
                              <w:r w:rsidRPr="009A77FB">
                                <w:t>OeAD</w:t>
                              </w:r>
                              <w:proofErr w:type="spellEnd"/>
                              <w:r w:rsidRPr="009A77FB">
                                <w:t xml:space="preserve"> zeichnete am 17. Oktober gemeinsam mit dem BMBWF im Rahmen des nationalen Vernetzungsreffens österreichischer Schulen die herausragendsten Sprachenprojekte und Unterrichtskonzepte im Rahmen von Erasmus+. Diese Auszeichnungen bieten engagierten Personen und ihren Projekten eine Bühne und feiern die Vielfalt und </w:t>
                              </w:r>
                              <w:proofErr w:type="spellStart"/>
                              <w:r w:rsidRPr="009A77FB">
                                <w:t>Innvoation</w:t>
                              </w:r>
                              <w:proofErr w:type="spellEnd"/>
                              <w:r w:rsidRPr="009A77FB">
                                <w:t xml:space="preserve"> in unserem Bildungssystem. Drei Schulen erhielten den European Innovative Teaching Award 2024, zehn Projekte bzw. Bildungsinstitutionen das European Language Label 2024.</w:t>
                              </w:r>
                              <w:r w:rsidRPr="009A77FB">
                                <w:br/>
                              </w:r>
                              <w:hyperlink r:id="rId89" w:tooltip="https://erasmusplus.oead.at/de/aktuelles/artikel/2024/10/verleihung-european-innovative-teaching-awards-2024-und-europaeisches-sprachensiegel-2024" w:history="1">
                                <w:r w:rsidRPr="009A77FB">
                                  <w:rPr>
                                    <w:rStyle w:val="Hyperlink"/>
                                    <w:b/>
                                    <w:bCs/>
                                  </w:rPr>
                                  <w:t>Weitere Informationen</w:t>
                                </w:r>
                              </w:hyperlink>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D633D" w:rsidRPr="009A77FB" w14:paraId="7D922244" w14:textId="77777777" w:rsidTr="00F251CE">
                          <w:tc>
                            <w:tcPr>
                              <w:tcW w:w="0" w:type="auto"/>
                              <w:tcMar>
                                <w:top w:w="0" w:type="dxa"/>
                                <w:left w:w="135" w:type="dxa"/>
                                <w:bottom w:w="135" w:type="dxa"/>
                                <w:right w:w="135" w:type="dxa"/>
                              </w:tcMar>
                              <w:hideMark/>
                            </w:tcPr>
                            <w:p w14:paraId="263FEDCA" w14:textId="77777777" w:rsidR="00ED633D" w:rsidRPr="009A77FB" w:rsidRDefault="00ED633D" w:rsidP="00F251CE">
                              <w:r w:rsidRPr="009A77FB">
                                <w:drawing>
                                  <wp:inline distT="0" distB="0" distL="0" distR="0" wp14:anchorId="28B754F2" wp14:editId="766DFBB8">
                                    <wp:extent cx="2514600" cy="1876425"/>
                                    <wp:effectExtent l="0" t="0" r="0" b="9525"/>
                                    <wp:docPr id="1214403840" name="Grafik 21" descr="Ein Bild, das Kleidung, Person, Anzug, Mann enthält.&#10;&#10;Automatisch generierte Beschreibung">
                                      <a:hlinkClick xmlns:a="http://schemas.openxmlformats.org/drawingml/2006/main" r:id="rId90" tooltip="&quot;https://oead.at/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03840" name="Grafik 21" descr="Ein Bild, das Kleidung, Person, Anzug, Mann enthält.&#10;&#10;Automatisch generierte Beschreibung">
                                              <a:hlinkClick r:id="rId90" tooltip="&quot;https://oead.at/de/&quo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inline>
                                </w:drawing>
                              </w:r>
                            </w:p>
                          </w:tc>
                        </w:tr>
                        <w:tr w:rsidR="00ED633D" w:rsidRPr="009A77FB" w14:paraId="429AF12C" w14:textId="77777777" w:rsidTr="00F251CE">
                          <w:tc>
                            <w:tcPr>
                              <w:tcW w:w="4230" w:type="dxa"/>
                              <w:tcMar>
                                <w:top w:w="0" w:type="dxa"/>
                                <w:left w:w="135" w:type="dxa"/>
                                <w:bottom w:w="0" w:type="dxa"/>
                                <w:right w:w="135" w:type="dxa"/>
                              </w:tcMar>
                              <w:hideMark/>
                            </w:tcPr>
                            <w:p w14:paraId="6A397A45" w14:textId="77777777" w:rsidR="00ED633D" w:rsidRPr="009A77FB" w:rsidRDefault="00ED633D" w:rsidP="00F251CE">
                              <w:pPr>
                                <w:rPr>
                                  <w:b/>
                                  <w:bCs/>
                                </w:rPr>
                              </w:pPr>
                              <w:bookmarkStart w:id="18" w:name="x_Delegationsbesuch"/>
                              <w:bookmarkEnd w:id="18"/>
                              <w:r w:rsidRPr="009A77FB">
                                <w:rPr>
                                  <w:b/>
                                  <w:bCs/>
                                </w:rPr>
                                <w:t xml:space="preserve">Delegationsbesuch aus der Ukraine beim </w:t>
                              </w:r>
                              <w:proofErr w:type="spellStart"/>
                              <w:r w:rsidRPr="009A77FB">
                                <w:rPr>
                                  <w:b/>
                                  <w:bCs/>
                                </w:rPr>
                                <w:t>OeAD</w:t>
                              </w:r>
                              <w:proofErr w:type="spellEnd"/>
                            </w:p>
                            <w:p w14:paraId="3A1494BD" w14:textId="77777777" w:rsidR="00ED633D" w:rsidRPr="009A77FB" w:rsidRDefault="00ED633D" w:rsidP="00F251CE">
                              <w:r w:rsidRPr="009A77FB">
                                <w:t xml:space="preserve">Am 14. und 15. November fand auf Wunsch des ukrainischen Bildungsministeriums in Wien ein Policy </w:t>
                              </w:r>
                              <w:proofErr w:type="spellStart"/>
                              <w:r w:rsidRPr="009A77FB">
                                <w:t>Dialogue</w:t>
                              </w:r>
                              <w:proofErr w:type="spellEnd"/>
                              <w:r w:rsidRPr="009A77FB">
                                <w:t xml:space="preserve"> zum Thema Berufsbildung statt für zwölf Vertreter/innen des Bildungs- und Wirtschaftsministeriums, des Bildungsausschusses im ukrainischen Parlament, von Bildungsorganisationen und großen Betrieben, in denen Lehrlinge ausgebildet werden. Den ukrainischen Gästen unter der Leitung des Vize-Bildungsministers für Digitalisierung Dmytro </w:t>
                              </w:r>
                              <w:proofErr w:type="spellStart"/>
                              <w:r w:rsidRPr="009A77FB">
                                <w:t>Zavgorodnii</w:t>
                              </w:r>
                              <w:proofErr w:type="spellEnd"/>
                              <w:r w:rsidRPr="009A77FB">
                                <w:t xml:space="preserve"> war es wichtig, sich über das österreichische System der Berufsbildung generell und über das duale System in Besonderen zu informieren.</w:t>
                              </w:r>
                              <w:r w:rsidRPr="009A77FB">
                                <w:br/>
                              </w:r>
                              <w:hyperlink r:id="rId92" w:tooltip="https://oead.at/de/" w:history="1">
                                <w:r w:rsidRPr="009A77FB">
                                  <w:rPr>
                                    <w:rStyle w:val="Hyperlink"/>
                                    <w:b/>
                                    <w:bCs/>
                                  </w:rPr>
                                  <w:t>Weitere Informationen</w:t>
                                </w:r>
                              </w:hyperlink>
                            </w:p>
                          </w:tc>
                        </w:tr>
                      </w:tbl>
                      <w:p w14:paraId="4D230F02" w14:textId="77777777" w:rsidR="00ED633D" w:rsidRPr="009A77FB" w:rsidRDefault="00ED633D" w:rsidP="00F251CE"/>
                    </w:tc>
                  </w:tr>
                </w:tbl>
                <w:p w14:paraId="0646BFEE" w14:textId="77777777" w:rsidR="00ED633D" w:rsidRPr="009A77FB" w:rsidRDefault="00ED633D" w:rsidP="00F251CE">
                  <w:pPr>
                    <w:rPr>
                      <w:vanish/>
                    </w:rPr>
                  </w:pPr>
                </w:p>
                <w:tbl>
                  <w:tblPr>
                    <w:tblW w:w="5000" w:type="pct"/>
                    <w:tblCellMar>
                      <w:left w:w="0" w:type="dxa"/>
                      <w:right w:w="0" w:type="dxa"/>
                    </w:tblCellMar>
                    <w:tblLook w:val="04A0" w:firstRow="1" w:lastRow="0" w:firstColumn="1" w:lastColumn="0" w:noHBand="0" w:noVBand="1"/>
                  </w:tblPr>
                  <w:tblGrid>
                    <w:gridCol w:w="9000"/>
                  </w:tblGrid>
                  <w:tr w:rsidR="00ED633D" w:rsidRPr="009A77FB" w14:paraId="2A2EBD74" w14:textId="77777777" w:rsidTr="00F251C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D633D" w:rsidRPr="009A77FB" w14:paraId="6D479064" w14:textId="77777777" w:rsidTr="00F251CE">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D633D" w:rsidRPr="009A77FB" w14:paraId="5202F5A9" w14:textId="77777777" w:rsidTr="00F251CE">
                                <w:tc>
                                  <w:tcPr>
                                    <w:tcW w:w="0" w:type="auto"/>
                                    <w:hideMark/>
                                  </w:tcPr>
                                  <w:p w14:paraId="633DB984" w14:textId="77777777" w:rsidR="00ED633D" w:rsidRPr="009A77FB" w:rsidRDefault="00ED633D" w:rsidP="00F251CE">
                                    <w:r w:rsidRPr="009A77FB">
                                      <w:lastRenderedPageBreak/>
                                      <w:drawing>
                                        <wp:inline distT="0" distB="0" distL="0" distR="0" wp14:anchorId="3ED1EE00" wp14:editId="57AF2D69">
                                          <wp:extent cx="2514600" cy="1885950"/>
                                          <wp:effectExtent l="0" t="0" r="0" b="0"/>
                                          <wp:docPr id="1976913417" name="Grafik 20" descr="Ein Bild, das Kleidung, Person, Menschliches Gesicht, Wand enthält.&#10;&#10;Automatisch generierte Beschreibung">
                                            <a:hlinkClick xmlns:a="http://schemas.openxmlformats.org/drawingml/2006/main" r:id="rId93" tooltip="&quot;https://oead.at/en/news/article/2024/11/events4scholars-training-for-building-your-future-care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13417" name="Grafik 20" descr="Ein Bild, das Kleidung, Person, Menschliches Gesicht, Wand enthält.&#10;&#10;Automatisch generierte Beschreibung">
                                                    <a:hlinkClick r:id="rId93" tooltip="&quot;https://oead.at/en/news/article/2024/11/events4scholars-training-for-building-your-future-career&quo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D633D" w:rsidRPr="009A77FB" w14:paraId="042C191C" w14:textId="77777777" w:rsidTr="00F251CE">
                                <w:tc>
                                  <w:tcPr>
                                    <w:tcW w:w="0" w:type="auto"/>
                                    <w:hideMark/>
                                  </w:tcPr>
                                  <w:p w14:paraId="56974622" w14:textId="77777777" w:rsidR="00ED633D" w:rsidRPr="009A77FB" w:rsidRDefault="00ED633D" w:rsidP="00F251CE">
                                    <w:pPr>
                                      <w:rPr>
                                        <w:b/>
                                        <w:bCs/>
                                        <w:lang w:val="en-GB"/>
                                      </w:rPr>
                                    </w:pPr>
                                    <w:bookmarkStart w:id="19" w:name="x_Career"/>
                                    <w:bookmarkEnd w:id="19"/>
                                    <w:r w:rsidRPr="009A77FB">
                                      <w:rPr>
                                        <w:b/>
                                        <w:bCs/>
                                        <w:lang w:val="en-GB"/>
                                      </w:rPr>
                                      <w:t xml:space="preserve">Career Training Day für </w:t>
                                    </w:r>
                                    <w:proofErr w:type="spellStart"/>
                                    <w:r w:rsidRPr="009A77FB">
                                      <w:rPr>
                                        <w:b/>
                                        <w:bCs/>
                                        <w:lang w:val="en-GB"/>
                                      </w:rPr>
                                      <w:t>Stipendiatinnen</w:t>
                                    </w:r>
                                    <w:proofErr w:type="spellEnd"/>
                                    <w:r w:rsidRPr="009A77FB">
                                      <w:rPr>
                                        <w:b/>
                                        <w:bCs/>
                                        <w:lang w:val="en-GB"/>
                                      </w:rPr>
                                      <w:t xml:space="preserve"> und </w:t>
                                    </w:r>
                                    <w:proofErr w:type="spellStart"/>
                                    <w:r w:rsidRPr="009A77FB">
                                      <w:rPr>
                                        <w:b/>
                                        <w:bCs/>
                                        <w:lang w:val="en-GB"/>
                                      </w:rPr>
                                      <w:t>Stipendiaten</w:t>
                                    </w:r>
                                    <w:proofErr w:type="spellEnd"/>
                                  </w:p>
                                  <w:p w14:paraId="046A7C38" w14:textId="77777777" w:rsidR="00ED633D" w:rsidRPr="009A77FB" w:rsidRDefault="00ED633D" w:rsidP="00F251CE">
                                    <w:r w:rsidRPr="009A77FB">
                                      <w:t xml:space="preserve">Incoming Stipendiatinnen und Stipendiaten kamen am 18. Oktober zu einem Career Training Day ins </w:t>
                                    </w:r>
                                    <w:proofErr w:type="spellStart"/>
                                    <w:r w:rsidRPr="009A77FB">
                                      <w:t>OeAD</w:t>
                                    </w:r>
                                    <w:proofErr w:type="spellEnd"/>
                                    <w:r w:rsidRPr="009A77FB">
                                      <w:t xml:space="preserve">-Haus, um sich zu vernetzen sowie Tipps zum eigenen Karriereaufbau zu erhalten. Der </w:t>
                                    </w:r>
                                    <w:proofErr w:type="spellStart"/>
                                    <w:r w:rsidRPr="009A77FB">
                                      <w:t>OeAD</w:t>
                                    </w:r>
                                    <w:proofErr w:type="spellEnd"/>
                                    <w:r w:rsidRPr="009A77FB">
                                      <w:t xml:space="preserve"> präsentierte seine vielfältigen Services. Weiters wurden EURAXESS, EUROPASS und grants.at vorgestellt, Workshops angeboten, sowie die Angebote der Austrian Business Agency vorgestellt.</w:t>
                                    </w:r>
                                    <w:r w:rsidRPr="009A77FB">
                                      <w:br/>
                                    </w:r>
                                    <w:hyperlink r:id="rId95" w:tooltip="https://oead.at/en/news/article/2024/11/events4scholars-training-for-building-your-future-career" w:history="1">
                                      <w:r w:rsidRPr="009A77FB">
                                        <w:rPr>
                                          <w:rStyle w:val="Hyperlink"/>
                                          <w:b/>
                                          <w:bCs/>
                                        </w:rPr>
                                        <w:t>Weitere Informationen</w:t>
                                      </w:r>
                                    </w:hyperlink>
                                  </w:p>
                                </w:tc>
                              </w:tr>
                            </w:tbl>
                            <w:p w14:paraId="2ACBF375" w14:textId="77777777" w:rsidR="00ED633D" w:rsidRPr="009A77FB" w:rsidRDefault="00ED633D" w:rsidP="00F251CE"/>
                          </w:tc>
                        </w:tr>
                      </w:tbl>
                      <w:p w14:paraId="6D7B31B4" w14:textId="77777777" w:rsidR="00ED633D" w:rsidRPr="009A77FB" w:rsidRDefault="00ED633D" w:rsidP="00F251CE"/>
                    </w:tc>
                  </w:tr>
                </w:tbl>
                <w:p w14:paraId="5E26D6BE" w14:textId="77777777" w:rsidR="00ED633D" w:rsidRPr="009A77FB" w:rsidRDefault="00ED633D" w:rsidP="00F251CE">
                  <w:pPr>
                    <w:rPr>
                      <w:vanish/>
                    </w:rPr>
                  </w:pPr>
                </w:p>
                <w:tbl>
                  <w:tblPr>
                    <w:tblW w:w="5000" w:type="pct"/>
                    <w:tblCellMar>
                      <w:left w:w="0" w:type="dxa"/>
                      <w:right w:w="0" w:type="dxa"/>
                    </w:tblCellMar>
                    <w:tblLook w:val="04A0" w:firstRow="1" w:lastRow="0" w:firstColumn="1" w:lastColumn="0" w:noHBand="0" w:noVBand="1"/>
                  </w:tblPr>
                  <w:tblGrid>
                    <w:gridCol w:w="9000"/>
                  </w:tblGrid>
                  <w:tr w:rsidR="00ED633D" w:rsidRPr="009A77FB" w14:paraId="5DB66481" w14:textId="77777777" w:rsidTr="00F251C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D633D" w:rsidRPr="009A77FB" w14:paraId="5F6E0DB8" w14:textId="77777777" w:rsidTr="00F251CE">
                          <w:tc>
                            <w:tcPr>
                              <w:tcW w:w="0" w:type="auto"/>
                              <w:tcMar>
                                <w:top w:w="0" w:type="dxa"/>
                                <w:left w:w="270" w:type="dxa"/>
                                <w:bottom w:w="135" w:type="dxa"/>
                                <w:right w:w="270" w:type="dxa"/>
                              </w:tcMar>
                              <w:hideMark/>
                            </w:tcPr>
                            <w:p w14:paraId="13091B6E" w14:textId="77777777" w:rsidR="00ED633D" w:rsidRPr="009A77FB" w:rsidRDefault="00ED633D" w:rsidP="00F251CE">
                              <w:r w:rsidRPr="009A77FB">
                                <w:t>Last but not least</w:t>
                              </w:r>
                            </w:p>
                          </w:tc>
                        </w:tr>
                      </w:tbl>
                      <w:p w14:paraId="1C1145FB" w14:textId="77777777" w:rsidR="00ED633D" w:rsidRPr="009A77FB" w:rsidRDefault="00ED633D" w:rsidP="00F251CE"/>
                    </w:tc>
                  </w:tr>
                </w:tbl>
                <w:p w14:paraId="393A9D27" w14:textId="77777777" w:rsidR="00ED633D" w:rsidRPr="009A77FB" w:rsidRDefault="00ED633D" w:rsidP="00F251CE">
                  <w:pPr>
                    <w:rPr>
                      <w:vanish/>
                    </w:rPr>
                  </w:pPr>
                </w:p>
                <w:tbl>
                  <w:tblPr>
                    <w:tblW w:w="5000" w:type="pct"/>
                    <w:tblCellMar>
                      <w:left w:w="0" w:type="dxa"/>
                      <w:right w:w="0" w:type="dxa"/>
                    </w:tblCellMar>
                    <w:tblLook w:val="04A0" w:firstRow="1" w:lastRow="0" w:firstColumn="1" w:lastColumn="0" w:noHBand="0" w:noVBand="1"/>
                  </w:tblPr>
                  <w:tblGrid>
                    <w:gridCol w:w="9000"/>
                  </w:tblGrid>
                  <w:tr w:rsidR="00ED633D" w:rsidRPr="009A77FB" w14:paraId="7D56A168" w14:textId="77777777" w:rsidTr="00F251CE">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D633D" w:rsidRPr="009A77FB" w14:paraId="0EA8139C" w14:textId="77777777" w:rsidTr="00F251CE">
                          <w:tc>
                            <w:tcPr>
                              <w:tcW w:w="0" w:type="auto"/>
                              <w:tcMar>
                                <w:top w:w="0" w:type="dxa"/>
                                <w:left w:w="135" w:type="dxa"/>
                                <w:bottom w:w="135" w:type="dxa"/>
                                <w:right w:w="135" w:type="dxa"/>
                              </w:tcMar>
                              <w:hideMark/>
                            </w:tcPr>
                            <w:p w14:paraId="18ABB76A" w14:textId="77777777" w:rsidR="00ED633D" w:rsidRPr="009A77FB" w:rsidRDefault="00ED633D" w:rsidP="00F251CE">
                              <w:r w:rsidRPr="009A77FB">
                                <w:drawing>
                                  <wp:inline distT="0" distB="0" distL="0" distR="0" wp14:anchorId="35E01C13" wp14:editId="71A1DE24">
                                    <wp:extent cx="2514600" cy="1885950"/>
                                    <wp:effectExtent l="0" t="0" r="0" b="0"/>
                                    <wp:docPr id="1643336069" name="Grafik 19" descr="Ein Bild, das Kleidung, Person, Menschliches Gesicht, Lächeln enthält.&#10;&#10;Automatisch generierte Beschreibung">
                                      <a:hlinkClick xmlns:a="http://schemas.openxmlformats.org/drawingml/2006/main" r:id="rId96" tooltip="&quot;https://www.parlament.gv.at/aktuelles/mediathek/podcasts/rund-ums-parlament-folge-5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36069" name="Grafik 19" descr="Ein Bild, das Kleidung, Person, Menschliches Gesicht, Lächeln enthält.&#10;&#10;Automatisch generierte Beschreibung">
                                              <a:hlinkClick r:id="rId96" tooltip="&quot;https://www.parlament.gv.at/aktuelles/mediathek/podcasts/rund-ums-parlament-folge-55&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ED633D" w:rsidRPr="009A77FB" w14:paraId="2FDD679F" w14:textId="77777777" w:rsidTr="00F251CE">
                          <w:tc>
                            <w:tcPr>
                              <w:tcW w:w="4230" w:type="dxa"/>
                              <w:tcMar>
                                <w:top w:w="0" w:type="dxa"/>
                                <w:left w:w="135" w:type="dxa"/>
                                <w:bottom w:w="0" w:type="dxa"/>
                                <w:right w:w="135" w:type="dxa"/>
                              </w:tcMar>
                              <w:hideMark/>
                            </w:tcPr>
                            <w:p w14:paraId="610500B1" w14:textId="77777777" w:rsidR="00ED633D" w:rsidRPr="009A77FB" w:rsidRDefault="00ED633D" w:rsidP="00F251CE">
                              <w:pPr>
                                <w:rPr>
                                  <w:b/>
                                  <w:bCs/>
                                </w:rPr>
                              </w:pPr>
                              <w:bookmarkStart w:id="20" w:name="x_Podcast"/>
                              <w:bookmarkEnd w:id="20"/>
                              <w:r w:rsidRPr="009A77FB">
                                <w:rPr>
                                  <w:b/>
                                  <w:bCs/>
                                </w:rPr>
                                <w:t>Podcast "Rund ums Parlament"</w:t>
                              </w:r>
                            </w:p>
                            <w:p w14:paraId="17F868E9" w14:textId="77777777" w:rsidR="00ED633D" w:rsidRPr="009A77FB" w:rsidRDefault="00ED633D" w:rsidP="00F251CE">
                              <w:r w:rsidRPr="009A77FB">
                                <w:br/>
                                <w:t xml:space="preserve">Im Podcast "Rund ums Parlament" diskutierten Klaus Steinmaurer, Geschäftsführer des Fachbereichs Telekommunikation und Post </w:t>
                              </w:r>
                              <w:proofErr w:type="gramStart"/>
                              <w:r w:rsidRPr="009A77FB">
                                <w:t>bei der Rundfunk</w:t>
                              </w:r>
                              <w:proofErr w:type="gramEnd"/>
                              <w:r w:rsidRPr="009A77FB">
                                <w:t xml:space="preserve"> und Telekom Regulierungs-GmbH (RTR), und Patrick Reisinger, Leiter der </w:t>
                              </w:r>
                              <w:proofErr w:type="spellStart"/>
                              <w:r w:rsidRPr="009A77FB">
                                <w:t>OeAD</w:t>
                              </w:r>
                              <w:proofErr w:type="spellEnd"/>
                              <w:r w:rsidRPr="009A77FB">
                                <w:t xml:space="preserve"> Geschäftsstelle Digitale Kompetenzen über Chancengleichheit im digitalen Raum. Besprochen wurde warum wir uns als </w:t>
                              </w:r>
                              <w:r w:rsidRPr="009A77FB">
                                <w:lastRenderedPageBreak/>
                                <w:t>Gesellschaft um digitale Chancengleichheit kümmern müssen, welche Maßnahmen dafür getroffen werden und wo es in Österreich noch Aufholbedarf gibt.</w:t>
                              </w:r>
                              <w:r w:rsidRPr="009A77FB">
                                <w:br/>
                              </w:r>
                              <w:hyperlink r:id="rId98" w:tooltip="https://www.parlament.gv.at/aktuelles/mediathek/podcasts/rund-ums-parlament-folge-55" w:history="1">
                                <w:r w:rsidRPr="009A77FB">
                                  <w:rPr>
                                    <w:rStyle w:val="Hyperlink"/>
                                    <w:b/>
                                    <w:bCs/>
                                  </w:rPr>
                                  <w:t>Weitere Informationen</w:t>
                                </w:r>
                              </w:hyperlink>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ED633D" w:rsidRPr="009A77FB" w14:paraId="48AFE407" w14:textId="77777777" w:rsidTr="00F251CE">
                          <w:tc>
                            <w:tcPr>
                              <w:tcW w:w="0" w:type="auto"/>
                              <w:tcMar>
                                <w:top w:w="0" w:type="dxa"/>
                                <w:left w:w="135" w:type="dxa"/>
                                <w:bottom w:w="135" w:type="dxa"/>
                                <w:right w:w="135" w:type="dxa"/>
                              </w:tcMar>
                              <w:hideMark/>
                            </w:tcPr>
                            <w:p w14:paraId="5BDD0258" w14:textId="77777777" w:rsidR="00ED633D" w:rsidRPr="009A77FB" w:rsidRDefault="00ED633D" w:rsidP="00F251CE">
                              <w:r w:rsidRPr="009A77FB">
                                <w:lastRenderedPageBreak/>
                                <w:drawing>
                                  <wp:inline distT="0" distB="0" distL="0" distR="0" wp14:anchorId="69D3F1BA" wp14:editId="4586992D">
                                    <wp:extent cx="2514600" cy="1876425"/>
                                    <wp:effectExtent l="0" t="0" r="0" b="9525"/>
                                    <wp:docPr id="738683474" name="Grafik 18" descr="Ein Bild, das Kleidung, Person, Wand, Im Haus enthält.&#10;&#10;Automatisch generierte Beschreibung">
                                      <a:hlinkClick xmlns:a="http://schemas.openxmlformats.org/drawingml/2006/main" r:id="rId99" tooltip="&quot;https://erasmusplus.oead.at/fileadmin/Medien/erasmusplus.at/Jugend_1/OeAD_RAY_ExecSummary_2024_Onlineversion.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83474" name="Grafik 18" descr="Ein Bild, das Kleidung, Person, Wand, Im Haus enthält.&#10;&#10;Automatisch generierte Beschreibung">
                                              <a:hlinkClick r:id="rId99" tooltip="&quot;https://erasmusplus.oead.at/fileadmin/Medien/erasmusplus.at/Jugend_1/OeAD_RAY_ExecSummary_2024_Onlineversion.pdf&quo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inline>
                                </w:drawing>
                              </w:r>
                            </w:p>
                          </w:tc>
                        </w:tr>
                        <w:tr w:rsidR="00ED633D" w:rsidRPr="009A77FB" w14:paraId="34617DD5" w14:textId="77777777" w:rsidTr="00F251CE">
                          <w:tc>
                            <w:tcPr>
                              <w:tcW w:w="4230" w:type="dxa"/>
                              <w:tcMar>
                                <w:top w:w="0" w:type="dxa"/>
                                <w:left w:w="135" w:type="dxa"/>
                                <w:bottom w:w="0" w:type="dxa"/>
                                <w:right w:w="135" w:type="dxa"/>
                              </w:tcMar>
                              <w:hideMark/>
                            </w:tcPr>
                            <w:p w14:paraId="1ECBB643" w14:textId="77777777" w:rsidR="00ED633D" w:rsidRPr="009A77FB" w:rsidRDefault="00ED633D" w:rsidP="00F251CE">
                              <w:pPr>
                                <w:rPr>
                                  <w:b/>
                                  <w:bCs/>
                                </w:rPr>
                              </w:pPr>
                              <w:bookmarkStart w:id="21" w:name="x_RAY"/>
                              <w:bookmarkEnd w:id="21"/>
                              <w:r w:rsidRPr="009A77FB">
                                <w:rPr>
                                  <w:b/>
                                  <w:bCs/>
                                </w:rPr>
                                <w:t>RAY-Studie: Effekte der EU-Jugendförderprogramme</w:t>
                              </w:r>
                            </w:p>
                            <w:p w14:paraId="081BFA64" w14:textId="77777777" w:rsidR="00ED633D" w:rsidRPr="009A77FB" w:rsidRDefault="00ED633D" w:rsidP="00F251CE">
                              <w:r w:rsidRPr="009A77FB">
                                <w:t xml:space="preserve">Der </w:t>
                              </w:r>
                              <w:proofErr w:type="spellStart"/>
                              <w:r w:rsidRPr="009A77FB">
                                <w:t>OeAD</w:t>
                              </w:r>
                              <w:proofErr w:type="spellEnd"/>
                              <w:r w:rsidRPr="009A77FB">
                                <w:t xml:space="preserve"> stellte am 14. November die Studienergebnisse des Forschungsnetzwerks RAY (Research-</w:t>
                              </w:r>
                              <w:proofErr w:type="spellStart"/>
                              <w:r w:rsidRPr="009A77FB">
                                <w:t>based</w:t>
                              </w:r>
                              <w:proofErr w:type="spellEnd"/>
                              <w:r w:rsidRPr="009A77FB">
                                <w:t xml:space="preserve"> Analysis </w:t>
                              </w:r>
                              <w:proofErr w:type="spellStart"/>
                              <w:r w:rsidRPr="009A77FB">
                                <w:t>of</w:t>
                              </w:r>
                              <w:proofErr w:type="spellEnd"/>
                              <w:r w:rsidRPr="009A77FB">
                                <w:t xml:space="preserve"> European Youth Programmes) gemeinsam mit der Universität Innsbruck vor. Beleuchtet wurden Themen wie die unmittelbare Wirkung der EU-Jugendförderprogramme (Erasmus+ Jugend und Europäisches Solidaritätskorps) auf Teilnehmende und deren Umfeld, und die Langzeiteffekte im Bereich Kompetenzentwicklung, aktive Bürgerschaft und Beteiligung.</w:t>
                              </w:r>
                              <w:r w:rsidRPr="009A77FB">
                                <w:br/>
                              </w:r>
                              <w:r w:rsidRPr="009A77FB">
                                <w:br/>
                              </w:r>
                              <w:hyperlink r:id="rId101" w:tooltip="https://erasmusplus.oead.at/fileadmin/Medien/erasmusplus.at/Jugend_1/OeAD_RAY_ExecSummary_2024_Onlineversion.pdf" w:history="1">
                                <w:r w:rsidRPr="009A77FB">
                                  <w:rPr>
                                    <w:rStyle w:val="Hyperlink"/>
                                    <w:b/>
                                    <w:bCs/>
                                  </w:rPr>
                                  <w:t>Weitere Informationen</w:t>
                                </w:r>
                              </w:hyperlink>
                            </w:p>
                          </w:tc>
                        </w:tr>
                      </w:tbl>
                      <w:p w14:paraId="1B25345D" w14:textId="77777777" w:rsidR="00ED633D" w:rsidRPr="009A77FB" w:rsidRDefault="00ED633D" w:rsidP="00F251CE"/>
                    </w:tc>
                  </w:tr>
                </w:tbl>
                <w:p w14:paraId="7F7B19E0" w14:textId="77777777" w:rsidR="00ED633D" w:rsidRPr="009A77FB" w:rsidRDefault="00ED633D" w:rsidP="00F251CE"/>
              </w:tc>
            </w:tr>
          </w:tbl>
          <w:p w14:paraId="01CF6EA0" w14:textId="77777777" w:rsidR="00ED633D" w:rsidRPr="009A77FB" w:rsidRDefault="00ED633D" w:rsidP="00F251CE"/>
        </w:tc>
      </w:tr>
    </w:tbl>
    <w:p w14:paraId="2C5C06C5" w14:textId="77777777" w:rsidR="00ED633D" w:rsidRDefault="00ED633D"/>
    <w:sectPr w:rsidR="00ED633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931DF"/>
    <w:multiLevelType w:val="multilevel"/>
    <w:tmpl w:val="0452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2934AF"/>
    <w:multiLevelType w:val="multilevel"/>
    <w:tmpl w:val="ACD88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AD017F"/>
    <w:multiLevelType w:val="multilevel"/>
    <w:tmpl w:val="2076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07E53"/>
    <w:multiLevelType w:val="multilevel"/>
    <w:tmpl w:val="0D327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1A5652"/>
    <w:multiLevelType w:val="multilevel"/>
    <w:tmpl w:val="834ED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6855599">
    <w:abstractNumId w:val="0"/>
  </w:num>
  <w:num w:numId="2" w16cid:durableId="1294754173">
    <w:abstractNumId w:val="1"/>
  </w:num>
  <w:num w:numId="3" w16cid:durableId="140275766">
    <w:abstractNumId w:val="3"/>
  </w:num>
  <w:num w:numId="4" w16cid:durableId="1734886057">
    <w:abstractNumId w:val="2"/>
  </w:num>
  <w:num w:numId="5" w16cid:durableId="20845286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33D"/>
    <w:rsid w:val="00240E47"/>
    <w:rsid w:val="00ED633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87AFA"/>
  <w15:chartTrackingRefBased/>
  <w15:docId w15:val="{30E8B697-3C6E-4FE6-B85B-3306E0588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633D"/>
  </w:style>
  <w:style w:type="paragraph" w:styleId="berschrift1">
    <w:name w:val="heading 1"/>
    <w:basedOn w:val="Standard"/>
    <w:next w:val="Standard"/>
    <w:link w:val="berschrift1Zchn"/>
    <w:uiPriority w:val="9"/>
    <w:qFormat/>
    <w:rsid w:val="00ED63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ED63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ED633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ED633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ED633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ED633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D633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D633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D633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D633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ED633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D633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D633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D633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D633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D633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D633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D633D"/>
    <w:rPr>
      <w:rFonts w:eastAsiaTheme="majorEastAsia" w:cstheme="majorBidi"/>
      <w:color w:val="272727" w:themeColor="text1" w:themeTint="D8"/>
    </w:rPr>
  </w:style>
  <w:style w:type="paragraph" w:styleId="Titel">
    <w:name w:val="Title"/>
    <w:basedOn w:val="Standard"/>
    <w:next w:val="Standard"/>
    <w:link w:val="TitelZchn"/>
    <w:uiPriority w:val="10"/>
    <w:qFormat/>
    <w:rsid w:val="00ED63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D633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D633D"/>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D633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D633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D633D"/>
    <w:rPr>
      <w:i/>
      <w:iCs/>
      <w:color w:val="404040" w:themeColor="text1" w:themeTint="BF"/>
    </w:rPr>
  </w:style>
  <w:style w:type="paragraph" w:styleId="Listenabsatz">
    <w:name w:val="List Paragraph"/>
    <w:basedOn w:val="Standard"/>
    <w:uiPriority w:val="34"/>
    <w:qFormat/>
    <w:rsid w:val="00ED633D"/>
    <w:pPr>
      <w:ind w:left="720"/>
      <w:contextualSpacing/>
    </w:pPr>
  </w:style>
  <w:style w:type="character" w:styleId="IntensiveHervorhebung">
    <w:name w:val="Intense Emphasis"/>
    <w:basedOn w:val="Absatz-Standardschriftart"/>
    <w:uiPriority w:val="21"/>
    <w:qFormat/>
    <w:rsid w:val="00ED633D"/>
    <w:rPr>
      <w:i/>
      <w:iCs/>
      <w:color w:val="0F4761" w:themeColor="accent1" w:themeShade="BF"/>
    </w:rPr>
  </w:style>
  <w:style w:type="paragraph" w:styleId="IntensivesZitat">
    <w:name w:val="Intense Quote"/>
    <w:basedOn w:val="Standard"/>
    <w:next w:val="Standard"/>
    <w:link w:val="IntensivesZitatZchn"/>
    <w:uiPriority w:val="30"/>
    <w:qFormat/>
    <w:rsid w:val="00ED63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ED633D"/>
    <w:rPr>
      <w:i/>
      <w:iCs/>
      <w:color w:val="0F4761" w:themeColor="accent1" w:themeShade="BF"/>
    </w:rPr>
  </w:style>
  <w:style w:type="character" w:styleId="IntensiverVerweis">
    <w:name w:val="Intense Reference"/>
    <w:basedOn w:val="Absatz-Standardschriftart"/>
    <w:uiPriority w:val="32"/>
    <w:qFormat/>
    <w:rsid w:val="00ED633D"/>
    <w:rPr>
      <w:b/>
      <w:bCs/>
      <w:smallCaps/>
      <w:color w:val="0F4761" w:themeColor="accent1" w:themeShade="BF"/>
      <w:spacing w:val="5"/>
    </w:rPr>
  </w:style>
  <w:style w:type="character" w:styleId="Hyperlink">
    <w:name w:val="Hyperlink"/>
    <w:basedOn w:val="Absatz-Standardschriftart"/>
    <w:uiPriority w:val="99"/>
    <w:unhideWhenUsed/>
    <w:rsid w:val="00ED633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21"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42" Type="http://schemas.openxmlformats.org/officeDocument/2006/relationships/hyperlink" Target="https://presse.oead.at/de/pressemeldungen/news~neuer-oead-wettbewerb-young-science-tage-an-schulen-schueler-innen-gestalten-forschung" TargetMode="External"/><Relationship Id="rId47" Type="http://schemas.openxmlformats.org/officeDocument/2006/relationships/image" Target="media/image8.jpeg"/><Relationship Id="rId63" Type="http://schemas.openxmlformats.org/officeDocument/2006/relationships/hyperlink" Target="https://zoom.us/meeting/register/tJ0qce2qrzgrHNzl3hxe-3Iz4xBbTrUGXKwQ" TargetMode="External"/><Relationship Id="rId68" Type="http://schemas.openxmlformats.org/officeDocument/2006/relationships/hyperlink" Target="https://kulturvermittlung.oead.at/de/culture-connected" TargetMode="External"/><Relationship Id="rId84" Type="http://schemas.openxmlformats.org/officeDocument/2006/relationships/hyperlink" Target="https://youngscience.oead.at/de/aktuelles/artikel/2024/10/das-war-der-young-science-kongress-2024" TargetMode="External"/><Relationship Id="rId89" Type="http://schemas.openxmlformats.org/officeDocument/2006/relationships/hyperlink" Target="https://erasmusplus.oead.at/de/aktuelles/artikel/2024/10/verleihung-european-innovative-teaching-awards-2024-und-europaeisches-sprachensiegel-2024" TargetMode="External"/><Relationship Id="rId16"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11"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32" Type="http://schemas.openxmlformats.org/officeDocument/2006/relationships/image" Target="media/image3.jpeg"/><Relationship Id="rId37" Type="http://schemas.openxmlformats.org/officeDocument/2006/relationships/hyperlink" Target="https://presse.oead.at/de/pressemeldungen/news~oesterreich-startet-das-erhard-busek-stipendium-fuer-studierende-aus-aussereuropaeischen-entwicklungslaendern" TargetMode="External"/><Relationship Id="rId53" Type="http://schemas.openxmlformats.org/officeDocument/2006/relationships/image" Target="media/image10.jpeg"/><Relationship Id="rId58" Type="http://schemas.openxmlformats.org/officeDocument/2006/relationships/hyperlink" Target="https://www.erinnern.at/termine/alle-termine/webinar-roma-in-oesterreich-geschichte-und-gegenwart" TargetMode="External"/><Relationship Id="rId74" Type="http://schemas.openxmlformats.org/officeDocument/2006/relationships/hyperlink" Target="https://innovationsstiftung-bildung.at/de/die-stiftung/isb-stiftungspreis-bildungsinnovation" TargetMode="External"/><Relationship Id="rId79" Type="http://schemas.openxmlformats.org/officeDocument/2006/relationships/image" Target="media/image18.png"/><Relationship Id="rId102" Type="http://schemas.openxmlformats.org/officeDocument/2006/relationships/fontTable" Target="fontTable.xml"/><Relationship Id="rId5" Type="http://schemas.openxmlformats.org/officeDocument/2006/relationships/hyperlink" Target="https://oead.at/" TargetMode="External"/><Relationship Id="rId90" Type="http://schemas.openxmlformats.org/officeDocument/2006/relationships/hyperlink" Target="https://oead.at/de/" TargetMode="External"/><Relationship Id="rId95" Type="http://schemas.openxmlformats.org/officeDocument/2006/relationships/hyperlink" Target="https://oead.at/en/news/article/2024/11/events4scholars-training-for-building-your-future-career" TargetMode="External"/><Relationship Id="rId22"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27"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43" Type="http://schemas.openxmlformats.org/officeDocument/2006/relationships/hyperlink" Target="https://epale.ec.europa.eu/de/content/jetzt-vormerken-europaeische-themenwoche-erwachsenenbildung-und-nachhaltige-entwicklung" TargetMode="External"/><Relationship Id="rId48" Type="http://schemas.openxmlformats.org/officeDocument/2006/relationships/hyperlink" Target="https://oekolog.at/" TargetMode="External"/><Relationship Id="rId64" Type="http://schemas.openxmlformats.org/officeDocument/2006/relationships/hyperlink" Target="https://zoom.us/meeting/register/tJModu-vpzItE9zHMxvpmaxFOI-tUf9F1UNr" TargetMode="External"/><Relationship Id="rId69" Type="http://schemas.openxmlformats.org/officeDocument/2006/relationships/hyperlink" Target="https://kulturvermittlung.oead.at/de/schule/kulturvermittlung-mit-schulen/ausschreibungen/raumgestalten" TargetMode="External"/><Relationship Id="rId80" Type="http://schemas.openxmlformats.org/officeDocument/2006/relationships/hyperlink" Target="https://digitaleslernen.oead.at/de/news/artikel?app_news_detail%5Bmonth%5D=11&amp;app_news_detail%5Bnews_title%5D=14446&amp;app_news_detail%5Byear%5D=2024&amp;cHash=678722de986392f43799f6175b1955e9" TargetMode="External"/><Relationship Id="rId85" Type="http://schemas.openxmlformats.org/officeDocument/2006/relationships/image" Target="media/image20.jpeg"/><Relationship Id="rId12"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17"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25"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33" Type="http://schemas.openxmlformats.org/officeDocument/2006/relationships/hyperlink" Target="https://youngscience.oead.at/de/aktuelles/artikel/2024/11/wir-freuen-uns-ueber-den-300-schulbesuch-eines-bzw-einer-wissenschaftsbotschafter-innen-2024" TargetMode="External"/><Relationship Id="rId38" Type="http://schemas.openxmlformats.org/officeDocument/2006/relationships/image" Target="media/image5.jpeg"/><Relationship Id="rId46" Type="http://schemas.openxmlformats.org/officeDocument/2006/relationships/hyperlink" Target="https://oekolog.at/" TargetMode="External"/><Relationship Id="rId59" Type="http://schemas.openxmlformats.org/officeDocument/2006/relationships/image" Target="media/image12.jpeg"/><Relationship Id="rId67" Type="http://schemas.openxmlformats.org/officeDocument/2006/relationships/image" Target="media/image14.jpeg"/><Relationship Id="rId103" Type="http://schemas.openxmlformats.org/officeDocument/2006/relationships/theme" Target="theme/theme1.xml"/><Relationship Id="rId20"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41" Type="http://schemas.openxmlformats.org/officeDocument/2006/relationships/image" Target="media/image6.jpeg"/><Relationship Id="rId54" Type="http://schemas.openxmlformats.org/officeDocument/2006/relationships/hyperlink" Target="https://erasmusplus.oead.at/de/aktuelles/artikel/2024/10/herausragende-berufsbildung-durch-zentren-der-beruflichen-exzellenz-online-tagung-312" TargetMode="External"/><Relationship Id="rId62" Type="http://schemas.openxmlformats.org/officeDocument/2006/relationships/image" Target="media/image13.jpeg"/><Relationship Id="rId70" Type="http://schemas.openxmlformats.org/officeDocument/2006/relationships/image" Target="media/image15.jpeg"/><Relationship Id="rId75" Type="http://schemas.openxmlformats.org/officeDocument/2006/relationships/hyperlink" Target="https://innovationsstiftung-bildung.at/de/ideas" TargetMode="External"/><Relationship Id="rId83" Type="http://schemas.openxmlformats.org/officeDocument/2006/relationships/hyperlink" Target="https://www.erinnern.at/themen/artikel/projekt-antisemitismus-in-der-schule" TargetMode="External"/><Relationship Id="rId88" Type="http://schemas.openxmlformats.org/officeDocument/2006/relationships/image" Target="media/image21.jpeg"/><Relationship Id="rId91" Type="http://schemas.openxmlformats.org/officeDocument/2006/relationships/image" Target="media/image22.jpeg"/><Relationship Id="rId96" Type="http://schemas.openxmlformats.org/officeDocument/2006/relationships/hyperlink" Target="https://www.parlament.gv.at/aktuelles/mediathek/podcasts/rund-ums-parlament-folge-55"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23"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28"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36" Type="http://schemas.openxmlformats.org/officeDocument/2006/relationships/hyperlink" Target="https://kulturvermittlung.oead.at/fileadmin/Dokumente/kulturvermittlung/Raum_Gestalten/Broschuere_RaumGestalten_2023_24.pdf" TargetMode="External"/><Relationship Id="rId49" Type="http://schemas.openxmlformats.org/officeDocument/2006/relationships/hyperlink" Target="https://digitaleslernen.oead.at/de/veranstaltungen/veranstaltung?app_event_detail%5Bday%5D=28&amp;app_event_detail%5Bmonth%5D=11&amp;app_event_detail%5Bnews_title%5D=14132&amp;app_event_detail%5Byear%5D=" TargetMode="External"/><Relationship Id="rId57" Type="http://schemas.openxmlformats.org/officeDocument/2006/relationships/hyperlink" Target="https://oead.at/de/schule/wissenschaftsvermittlung/citizen-science/veranstaltungen/veranstaltung/2024/12/05/wissenstransfer-ueber-generationen-hinweg-mit-forschungswissen-die-zukunft-gestalten" TargetMode="External"/><Relationship Id="rId10"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31" Type="http://schemas.openxmlformats.org/officeDocument/2006/relationships/hyperlink" Target="https://youngscience.oead.at/de/aktuelles/artikel/2024/11/wir-freuen-uns-ueber-den-300-schulbesuch-eines-bzw-einer-wissenschaftsbotschafter-innen-2024" TargetMode="External"/><Relationship Id="rId44" Type="http://schemas.openxmlformats.org/officeDocument/2006/relationships/image" Target="media/image7.png"/><Relationship Id="rId52" Type="http://schemas.openxmlformats.org/officeDocument/2006/relationships/hyperlink" Target="https://erasmusplus.oead.at/de/aktuelles/artikel/2024/10/herausragende-berufsbildung-durch-zentren-der-beruflichen-exzellenz-online-tagung-312" TargetMode="External"/><Relationship Id="rId60" Type="http://schemas.openxmlformats.org/officeDocument/2006/relationships/hyperlink" Target="https://www.erinnern.at/termine/alle-termine/webinar-roma-in-oesterreich-geschichte-und-gegenwart" TargetMode="External"/><Relationship Id="rId65" Type="http://schemas.openxmlformats.org/officeDocument/2006/relationships/hyperlink" Target="https://erasmusplus.oead.at/de/schulbildung/mobilitaet-kurzfristige-projekte" TargetMode="External"/><Relationship Id="rId73" Type="http://schemas.openxmlformats.org/officeDocument/2006/relationships/image" Target="media/image16.png"/><Relationship Id="rId78" Type="http://schemas.openxmlformats.org/officeDocument/2006/relationships/hyperlink" Target="https://digitaleslernen.oead.at/de/news/artikel?app_news_detail%5Bmonth%5D=11&amp;app_news_detail%5Bnews_title%5D=14446&amp;app_news_detail%5Byear%5D=2024&amp;cHash=678722de986392f43799f6175b1955e9" TargetMode="External"/><Relationship Id="rId81" Type="http://schemas.openxmlformats.org/officeDocument/2006/relationships/hyperlink" Target="https://www.erinnern.at/themen/artikel/projekt-antisemitismus-in-der-schule" TargetMode="External"/><Relationship Id="rId86" Type="http://schemas.openxmlformats.org/officeDocument/2006/relationships/hyperlink" Target="https://youngscience.oead.at/de/aktuelles/artikel/2024/10/das-war-der-young-science-kongress-2024" TargetMode="External"/><Relationship Id="rId94" Type="http://schemas.openxmlformats.org/officeDocument/2006/relationships/image" Target="media/image23.jpeg"/><Relationship Id="rId99" Type="http://schemas.openxmlformats.org/officeDocument/2006/relationships/hyperlink" Target="https://erasmusplus.oead.at/fileadmin/Medien/erasmusplus.at/Jugend_1/OeAD_RAY_ExecSummary_2024_Onlineversion.pdf" TargetMode="External"/><Relationship Id="rId101" Type="http://schemas.openxmlformats.org/officeDocument/2006/relationships/hyperlink" Target="https://erasmusplus.oead.at/fileadmin/Medien/erasmusplus.at/Jugend_1/OeAD_RAY_ExecSummary_2024_Onlineversion.pdf" TargetMode="External"/><Relationship Id="rId4" Type="http://schemas.openxmlformats.org/officeDocument/2006/relationships/webSettings" Target="webSettings.xml"/><Relationship Id="rId9"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13"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18"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39" Type="http://schemas.openxmlformats.org/officeDocument/2006/relationships/hyperlink" Target="https://presse.oead.at/de/pressemeldungen/news~oesterreich-startet-das-erhard-busek-stipendium-fuer-studierende-aus-aussereuropaeischen-entwicklungslaendern" TargetMode="External"/><Relationship Id="rId34" Type="http://schemas.openxmlformats.org/officeDocument/2006/relationships/hyperlink" Target="https://kulturvermittlung.oead.at/fileadmin/Dokumente/kulturvermittlung/Raum_Gestalten/Broschuere_RaumGestalten_2023_24.pdf" TargetMode="External"/><Relationship Id="rId50" Type="http://schemas.openxmlformats.org/officeDocument/2006/relationships/image" Target="media/image9.png"/><Relationship Id="rId55" Type="http://schemas.openxmlformats.org/officeDocument/2006/relationships/hyperlink" Target="https://oead.at/de/schule/wissenschaftsvermittlung/citizen-science/veranstaltungen/veranstaltung/2024/12/05/wissenstransfer-ueber-generationen-hinweg-mit-forschungswissen-die-zukunft-gestalten" TargetMode="External"/><Relationship Id="rId76" Type="http://schemas.openxmlformats.org/officeDocument/2006/relationships/image" Target="media/image17.jpeg"/><Relationship Id="rId97" Type="http://schemas.openxmlformats.org/officeDocument/2006/relationships/image" Target="media/image24.jpeg"/><Relationship Id="rId7" Type="http://schemas.openxmlformats.org/officeDocument/2006/relationships/image" Target="media/image2.jpeg"/><Relationship Id="rId71" Type="http://schemas.openxmlformats.org/officeDocument/2006/relationships/hyperlink" Target="https://kulturvermittlung.oead.at/de/schule/kulturvermittlung-mit-schulen/ausschreibungen/raumgestalten" TargetMode="External"/><Relationship Id="rId92" Type="http://schemas.openxmlformats.org/officeDocument/2006/relationships/hyperlink" Target="https://oead.at/de/" TargetMode="External"/><Relationship Id="rId2" Type="http://schemas.openxmlformats.org/officeDocument/2006/relationships/styles" Target="styles.xml"/><Relationship Id="rId29"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24"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40" Type="http://schemas.openxmlformats.org/officeDocument/2006/relationships/hyperlink" Target="https://presse.oead.at/de/pressemeldungen/news~neuer-oead-wettbewerb-young-science-tage-an-schulen-schueler-innen-gestalten-forschung" TargetMode="External"/><Relationship Id="rId45" Type="http://schemas.openxmlformats.org/officeDocument/2006/relationships/hyperlink" Target="https://epale.ec.europa.eu/de/content/jetzt-vormerken-europaeische-themenwoche-erwachsenenbildung-und-nachhaltige-entwicklung" TargetMode="External"/><Relationship Id="rId66" Type="http://schemas.openxmlformats.org/officeDocument/2006/relationships/hyperlink" Target="https://kulturvermittlung.oead.at/de/culture-connected" TargetMode="External"/><Relationship Id="rId87" Type="http://schemas.openxmlformats.org/officeDocument/2006/relationships/hyperlink" Target="https://erasmusplus.oead.at/de/aktuelles/artikel/2024/10/verleihung-european-innovative-teaching-awards-2024-und-europaeisches-sprachensiegel-2024" TargetMode="External"/><Relationship Id="rId61" Type="http://schemas.openxmlformats.org/officeDocument/2006/relationships/hyperlink" Target="https://erasmusplus.oead.at/de/schulbildung/mobilitaet-kurzfristige-projekte" TargetMode="External"/><Relationship Id="rId82" Type="http://schemas.openxmlformats.org/officeDocument/2006/relationships/image" Target="media/image19.jpeg"/><Relationship Id="rId19"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14"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30"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35" Type="http://schemas.openxmlformats.org/officeDocument/2006/relationships/image" Target="media/image4.jpeg"/><Relationship Id="rId56" Type="http://schemas.openxmlformats.org/officeDocument/2006/relationships/image" Target="media/image11.jpeg"/><Relationship Id="rId77" Type="http://schemas.openxmlformats.org/officeDocument/2006/relationships/hyperlink" Target="https://innovationsstiftung-bildung.at/de/ideas" TargetMode="External"/><Relationship Id="rId100" Type="http://schemas.openxmlformats.org/officeDocument/2006/relationships/image" Target="media/image25.jpeg"/><Relationship Id="rId8" Type="http://schemas.openxmlformats.org/officeDocument/2006/relationships/hyperlink" Target="https://outlook.office.com/mail/inbox/id/AQMkAGM4YzkwMAItN2YzYi03MmYxLTAwAi0wMAoARgAAA9YuAOAbJeRJvgrNhhwDNHYHAH9Q2IeqY41Hs2ZHN469Ju4AAAIBDAAAAH9Q2IeqY41Hs2ZHN469Ju4AAADsPyTjAAAA?nativeVersion=1.2024.1107.100" TargetMode="External"/><Relationship Id="rId51" Type="http://schemas.openxmlformats.org/officeDocument/2006/relationships/hyperlink" Target="https://digitaleslernen.oead.at/de/veranstaltungen/veranstaltung?app_event_detail%5Bday%5D=28&amp;app_event_detail%5Bmonth%5D=11&amp;app_event_detail%5Bnews_title%5D=14132&amp;app_event_detail%5Byear%5D=" TargetMode="External"/><Relationship Id="rId72" Type="http://schemas.openxmlformats.org/officeDocument/2006/relationships/hyperlink" Target="https://innovationsstiftung-bildung.at/de/die-stiftung/isb-stiftungspreis-bildungsinnovation" TargetMode="External"/><Relationship Id="rId93" Type="http://schemas.openxmlformats.org/officeDocument/2006/relationships/hyperlink" Target="https://oead.at/en/news/article/2024/11/events4scholars-training-for-building-your-future-career" TargetMode="External"/><Relationship Id="rId98" Type="http://schemas.openxmlformats.org/officeDocument/2006/relationships/hyperlink" Target="https://www.parlament.gv.at/aktuelles/mediathek/podcasts/rund-ums-parlament-folge-55" TargetMode="External"/><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3682</Words>
  <Characters>23199</Characters>
  <Application>Microsoft Office Word</Application>
  <DocSecurity>0</DocSecurity>
  <Lines>193</Lines>
  <Paragraphs>53</Paragraphs>
  <ScaleCrop>false</ScaleCrop>
  <Company/>
  <LinksUpToDate>false</LinksUpToDate>
  <CharactersWithSpaces>26828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Lippert</dc:creator>
  <cp:keywords/>
  <dc:description/>
  <cp:lastModifiedBy>Veronika  Lippert</cp:lastModifiedBy>
  <cp:revision>1</cp:revision>
  <dcterms:created xsi:type="dcterms:W3CDTF">2024-11-22T07:13:00Z</dcterms:created>
  <dcterms:modified xsi:type="dcterms:W3CDTF">2024-11-22T07:14:00Z</dcterms:modified>
</cp:coreProperties>
</file>